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A5" w:rsidRPr="00DE34C7" w:rsidRDefault="00E928A5" w:rsidP="00E928A5">
      <w:pPr>
        <w:spacing w:after="0" w:line="360" w:lineRule="exact"/>
        <w:ind w:left="5387"/>
        <w:rPr>
          <w:rFonts w:ascii="Times New Roman" w:hAnsi="Times New Roman"/>
          <w:sz w:val="28"/>
          <w:szCs w:val="28"/>
        </w:rPr>
      </w:pPr>
    </w:p>
    <w:p w:rsidR="009233B4" w:rsidRDefault="009233B4" w:rsidP="00E928A5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7DFF43">
            <wp:extent cx="2018030" cy="189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6E2" w:rsidRPr="00DE34C7" w:rsidRDefault="00EF46E2" w:rsidP="00E928A5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28A5" w:rsidRPr="00DE34C7" w:rsidRDefault="00E928A5" w:rsidP="009233B4">
      <w:pPr>
        <w:pStyle w:val="ConsPlusNormal"/>
        <w:spacing w:line="360" w:lineRule="exact"/>
        <w:jc w:val="center"/>
        <w:rPr>
          <w:sz w:val="28"/>
          <w:szCs w:val="28"/>
        </w:rPr>
      </w:pPr>
      <w:r w:rsidRPr="00DE34C7">
        <w:rPr>
          <w:sz w:val="28"/>
          <w:szCs w:val="28"/>
        </w:rPr>
        <w:t>____________________________________________________________________</w:t>
      </w:r>
    </w:p>
    <w:p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:rsidR="00E928A5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:rsidR="00EF46E2" w:rsidRDefault="00EF46E2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:rsidR="00294E0E" w:rsidRPr="00DE34C7" w:rsidRDefault="00294E0E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:rsidR="00E928A5" w:rsidRPr="00571491" w:rsidRDefault="00E928A5" w:rsidP="00E928A5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71491">
        <w:rPr>
          <w:rFonts w:ascii="Times New Roman" w:hAnsi="Times New Roman" w:cs="Times New Roman"/>
          <w:sz w:val="28"/>
          <w:szCs w:val="28"/>
        </w:rPr>
        <w:t>АУКЦИОННАЯ ДОКУМЕНТАЦИЯ</w:t>
      </w:r>
    </w:p>
    <w:p w:rsidR="007A4622" w:rsidRPr="0066482A" w:rsidRDefault="007A4622" w:rsidP="00294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</w:rPr>
      </w:pPr>
      <w:r w:rsidRPr="00571491">
        <w:rPr>
          <w:rFonts w:ascii="Times New Roman" w:hAnsi="Times New Roman"/>
          <w:b/>
          <w:bCs/>
          <w:caps/>
          <w:color w:val="000000" w:themeColor="text1"/>
          <w:sz w:val="28"/>
        </w:rPr>
        <w:t xml:space="preserve">аукционА </w:t>
      </w:r>
      <w:r w:rsidRPr="00571491">
        <w:rPr>
          <w:rFonts w:ascii="Times New Roman" w:hAnsi="Times New Roman"/>
          <w:b/>
          <w:bCs/>
          <w:caps/>
          <w:sz w:val="28"/>
        </w:rPr>
        <w:t>в электронной форме</w:t>
      </w:r>
      <w:r w:rsidRPr="00571491">
        <w:rPr>
          <w:rFonts w:ascii="Times New Roman" w:hAnsi="Times New Roman"/>
          <w:b/>
          <w:bCs/>
          <w:caps/>
          <w:color w:val="000000" w:themeColor="text1"/>
          <w:sz w:val="28"/>
        </w:rPr>
        <w:t xml:space="preserve"> </w:t>
      </w:r>
      <w:r w:rsidR="00B05F81" w:rsidRPr="0066482A">
        <w:rPr>
          <w:rFonts w:ascii="Times New Roman" w:hAnsi="Times New Roman"/>
          <w:bCs/>
          <w:caps/>
          <w:color w:val="000000" w:themeColor="text1"/>
          <w:sz w:val="28"/>
        </w:rPr>
        <w:t>№ 8</w:t>
      </w:r>
      <w:r w:rsidR="0066482A" w:rsidRPr="0066482A">
        <w:rPr>
          <w:rFonts w:ascii="Times New Roman" w:hAnsi="Times New Roman"/>
          <w:bCs/>
          <w:caps/>
          <w:color w:val="000000" w:themeColor="text1"/>
          <w:sz w:val="28"/>
        </w:rPr>
        <w:t>3</w:t>
      </w:r>
      <w:r w:rsidR="0006695A" w:rsidRPr="0066482A">
        <w:rPr>
          <w:rFonts w:ascii="Times New Roman" w:hAnsi="Times New Roman"/>
          <w:bCs/>
          <w:caps/>
          <w:color w:val="000000" w:themeColor="text1"/>
          <w:sz w:val="28"/>
        </w:rPr>
        <w:t>2</w:t>
      </w:r>
      <w:r w:rsidR="009136B6" w:rsidRPr="0066482A">
        <w:rPr>
          <w:rFonts w:ascii="Times New Roman" w:hAnsi="Times New Roman"/>
          <w:bCs/>
          <w:caps/>
          <w:color w:val="000000" w:themeColor="text1"/>
          <w:sz w:val="28"/>
        </w:rPr>
        <w:t>Э</w:t>
      </w:r>
      <w:r w:rsidRPr="0066482A">
        <w:rPr>
          <w:rFonts w:ascii="Times New Roman" w:hAnsi="Times New Roman"/>
          <w:bCs/>
          <w:caps/>
          <w:color w:val="000000" w:themeColor="text1"/>
          <w:sz w:val="28"/>
        </w:rPr>
        <w:t xml:space="preserve"> </w:t>
      </w:r>
    </w:p>
    <w:p w:rsidR="00E928A5" w:rsidRPr="00DC109C" w:rsidRDefault="007A4622" w:rsidP="005E4686">
      <w:pPr>
        <w:pStyle w:val="ConsPlusTitle"/>
        <w:spacing w:line="360" w:lineRule="exact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DC109C">
        <w:rPr>
          <w:rFonts w:ascii="Times New Roman" w:hAnsi="Times New Roman" w:cs="Times New Roman"/>
          <w:b w:val="0"/>
          <w:sz w:val="32"/>
          <w:szCs w:val="32"/>
        </w:rPr>
        <w:t xml:space="preserve">на право заключения </w:t>
      </w:r>
      <w:r w:rsidR="00316BB2" w:rsidRPr="00DC109C">
        <w:rPr>
          <w:rFonts w:ascii="Times New Roman" w:hAnsi="Times New Roman" w:cs="Times New Roman"/>
          <w:b w:val="0"/>
          <w:sz w:val="32"/>
          <w:szCs w:val="32"/>
        </w:rPr>
        <w:t>договора</w:t>
      </w:r>
      <w:r w:rsidR="00E928A5" w:rsidRPr="00DC109C">
        <w:rPr>
          <w:rFonts w:ascii="Times New Roman" w:hAnsi="Times New Roman" w:cs="Times New Roman"/>
          <w:b w:val="0"/>
          <w:sz w:val="32"/>
          <w:szCs w:val="32"/>
        </w:rPr>
        <w:t xml:space="preserve"> купли-продажи имущества</w:t>
      </w:r>
      <w:r w:rsidR="00294E0E" w:rsidRPr="00DC109C">
        <w:rPr>
          <w:rFonts w:ascii="Times New Roman" w:hAnsi="Times New Roman" w:cs="Times New Roman"/>
          <w:b w:val="0"/>
          <w:sz w:val="32"/>
          <w:szCs w:val="32"/>
        </w:rPr>
        <w:t>, принадлежащего АО «</w:t>
      </w:r>
      <w:proofErr w:type="spellStart"/>
      <w:r w:rsidR="00294E0E" w:rsidRPr="00DC109C">
        <w:rPr>
          <w:rFonts w:ascii="Times New Roman" w:hAnsi="Times New Roman" w:cs="Times New Roman"/>
          <w:b w:val="0"/>
          <w:sz w:val="32"/>
          <w:szCs w:val="32"/>
        </w:rPr>
        <w:t>РЖДстрой</w:t>
      </w:r>
      <w:proofErr w:type="spellEnd"/>
      <w:r w:rsidR="00294E0E" w:rsidRPr="00DC109C">
        <w:rPr>
          <w:rFonts w:ascii="Times New Roman" w:hAnsi="Times New Roman" w:cs="Times New Roman"/>
          <w:b w:val="0"/>
          <w:sz w:val="32"/>
          <w:szCs w:val="32"/>
        </w:rPr>
        <w:t>»</w:t>
      </w:r>
      <w:r w:rsidR="00E928A5" w:rsidRPr="00DC109C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E928A5" w:rsidRPr="00DC109C">
        <w:rPr>
          <w:rFonts w:ascii="Times New Roman" w:hAnsi="Times New Roman" w:cs="Times New Roman"/>
          <w:b w:val="0"/>
          <w:sz w:val="32"/>
          <w:szCs w:val="32"/>
        </w:rPr>
        <w:br/>
      </w:r>
    </w:p>
    <w:p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:rsidR="00E928A5" w:rsidRPr="00DE34C7" w:rsidRDefault="00E928A5" w:rsidP="00E928A5">
      <w:pPr>
        <w:pStyle w:val="ConsPlusNormal"/>
        <w:spacing w:line="360" w:lineRule="exact"/>
        <w:rPr>
          <w:sz w:val="28"/>
          <w:szCs w:val="28"/>
        </w:rPr>
      </w:pPr>
    </w:p>
    <w:p w:rsidR="00E928A5" w:rsidRDefault="00E928A5" w:rsidP="00E928A5">
      <w:pPr>
        <w:pStyle w:val="ConsPlusNormal"/>
        <w:spacing w:line="360" w:lineRule="exact"/>
        <w:rPr>
          <w:sz w:val="28"/>
          <w:szCs w:val="28"/>
        </w:rPr>
      </w:pPr>
    </w:p>
    <w:p w:rsidR="005E4686" w:rsidRDefault="005E4686" w:rsidP="00E928A5">
      <w:pPr>
        <w:pStyle w:val="ConsPlusNormal"/>
        <w:spacing w:line="360" w:lineRule="exact"/>
        <w:rPr>
          <w:sz w:val="28"/>
          <w:szCs w:val="28"/>
        </w:rPr>
      </w:pPr>
    </w:p>
    <w:p w:rsidR="005E4686" w:rsidRDefault="005E4686" w:rsidP="00E928A5">
      <w:pPr>
        <w:pStyle w:val="ConsPlusNormal"/>
        <w:spacing w:line="360" w:lineRule="exact"/>
        <w:rPr>
          <w:sz w:val="28"/>
          <w:szCs w:val="28"/>
        </w:rPr>
      </w:pPr>
    </w:p>
    <w:p w:rsidR="005E4686" w:rsidRDefault="005E4686" w:rsidP="00E928A5">
      <w:pPr>
        <w:pStyle w:val="ConsPlusNormal"/>
        <w:spacing w:line="360" w:lineRule="exact"/>
        <w:rPr>
          <w:sz w:val="28"/>
          <w:szCs w:val="28"/>
        </w:rPr>
      </w:pPr>
    </w:p>
    <w:p w:rsidR="005E4686" w:rsidRDefault="005E4686" w:rsidP="00E928A5">
      <w:pPr>
        <w:pStyle w:val="ConsPlusNormal"/>
        <w:spacing w:line="360" w:lineRule="exact"/>
        <w:rPr>
          <w:sz w:val="28"/>
          <w:szCs w:val="28"/>
        </w:rPr>
      </w:pPr>
    </w:p>
    <w:p w:rsidR="005E4686" w:rsidRDefault="005E4686" w:rsidP="00E928A5">
      <w:pPr>
        <w:pStyle w:val="ConsPlusNormal"/>
        <w:spacing w:line="360" w:lineRule="exact"/>
        <w:rPr>
          <w:sz w:val="28"/>
          <w:szCs w:val="28"/>
        </w:rPr>
      </w:pPr>
    </w:p>
    <w:p w:rsidR="005E4686" w:rsidRDefault="005E4686" w:rsidP="00E928A5">
      <w:pPr>
        <w:pStyle w:val="ConsPlusNormal"/>
        <w:spacing w:line="360" w:lineRule="exact"/>
        <w:rPr>
          <w:sz w:val="28"/>
          <w:szCs w:val="28"/>
        </w:rPr>
      </w:pPr>
    </w:p>
    <w:p w:rsidR="00294E0E" w:rsidRDefault="00294E0E" w:rsidP="00E928A5">
      <w:pPr>
        <w:pStyle w:val="ConsPlusNormal"/>
        <w:spacing w:line="360" w:lineRule="exact"/>
        <w:rPr>
          <w:sz w:val="28"/>
          <w:szCs w:val="28"/>
        </w:rPr>
      </w:pPr>
    </w:p>
    <w:p w:rsidR="005E4686" w:rsidRDefault="005E4686" w:rsidP="00E928A5">
      <w:pPr>
        <w:pStyle w:val="ConsPlusNormal"/>
        <w:spacing w:line="360" w:lineRule="exact"/>
        <w:rPr>
          <w:sz w:val="28"/>
          <w:szCs w:val="28"/>
        </w:rPr>
      </w:pPr>
    </w:p>
    <w:p w:rsidR="00BC5A4D" w:rsidRPr="00DE34C7" w:rsidRDefault="00BC5A4D" w:rsidP="00E928A5">
      <w:pPr>
        <w:pStyle w:val="ConsPlusNormal"/>
        <w:spacing w:line="360" w:lineRule="exact"/>
        <w:rPr>
          <w:sz w:val="28"/>
          <w:szCs w:val="28"/>
        </w:rPr>
      </w:pPr>
    </w:p>
    <w:p w:rsidR="00294E0E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  <w:r w:rsidRPr="00DE34C7">
        <w:rPr>
          <w:sz w:val="28"/>
          <w:szCs w:val="28"/>
        </w:rPr>
        <w:t>_____________________________________</w:t>
      </w:r>
    </w:p>
    <w:p w:rsidR="00E928A5" w:rsidRDefault="00E928A5" w:rsidP="005E4686">
      <w:pPr>
        <w:pStyle w:val="ConsPlusNormal"/>
        <w:spacing w:line="360" w:lineRule="exact"/>
        <w:jc w:val="center"/>
        <w:rPr>
          <w:sz w:val="28"/>
          <w:szCs w:val="28"/>
        </w:rPr>
      </w:pPr>
      <w:r w:rsidRPr="00DE34C7">
        <w:rPr>
          <w:sz w:val="28"/>
          <w:szCs w:val="28"/>
        </w:rPr>
        <w:t>(</w:t>
      </w:r>
      <w:r>
        <w:rPr>
          <w:sz w:val="28"/>
          <w:szCs w:val="28"/>
        </w:rPr>
        <w:t>г. Москва, 202</w:t>
      </w:r>
      <w:r w:rsidR="00114096">
        <w:rPr>
          <w:sz w:val="28"/>
          <w:szCs w:val="28"/>
        </w:rPr>
        <w:t>2</w:t>
      </w:r>
      <w:r>
        <w:rPr>
          <w:sz w:val="28"/>
          <w:szCs w:val="28"/>
        </w:rPr>
        <w:t xml:space="preserve"> г.)</w:t>
      </w:r>
    </w:p>
    <w:p w:rsidR="00F53AC0" w:rsidRPr="00DE34C7" w:rsidRDefault="00F53AC0" w:rsidP="005E4686">
      <w:pPr>
        <w:pStyle w:val="ConsPlusNormal"/>
        <w:spacing w:line="360" w:lineRule="exact"/>
        <w:jc w:val="center"/>
        <w:rPr>
          <w:sz w:val="28"/>
          <w:szCs w:val="28"/>
        </w:rPr>
      </w:pPr>
    </w:p>
    <w:p w:rsidR="00C402B2" w:rsidRPr="00C402B2" w:rsidRDefault="00C402B2" w:rsidP="00BC5A4D">
      <w:pPr>
        <w:pStyle w:val="ConsPlusNormal"/>
        <w:spacing w:line="340" w:lineRule="exact"/>
        <w:ind w:left="7080" w:firstLine="708"/>
        <w:jc w:val="center"/>
        <w:rPr>
          <w:bCs/>
          <w:sz w:val="28"/>
          <w:szCs w:val="28"/>
        </w:rPr>
      </w:pPr>
      <w:r w:rsidRPr="00C402B2">
        <w:rPr>
          <w:bCs/>
          <w:sz w:val="28"/>
          <w:szCs w:val="28"/>
        </w:rPr>
        <w:lastRenderedPageBreak/>
        <w:t>УТВЕРЖДАЮ</w:t>
      </w:r>
    </w:p>
    <w:p w:rsidR="00C402B2" w:rsidRPr="00C402B2" w:rsidRDefault="00C402B2" w:rsidP="00456F25">
      <w:pPr>
        <w:pStyle w:val="ConsPlusNormal"/>
        <w:spacing w:line="340" w:lineRule="exact"/>
        <w:ind w:left="6372"/>
        <w:jc w:val="center"/>
        <w:rPr>
          <w:bCs/>
          <w:sz w:val="28"/>
          <w:szCs w:val="28"/>
        </w:rPr>
      </w:pPr>
      <w:r w:rsidRPr="00C402B2">
        <w:rPr>
          <w:bCs/>
          <w:sz w:val="28"/>
          <w:szCs w:val="28"/>
        </w:rPr>
        <w:t xml:space="preserve">Председатель </w:t>
      </w:r>
      <w:r w:rsidR="00456F25">
        <w:rPr>
          <w:bCs/>
          <w:sz w:val="28"/>
          <w:szCs w:val="28"/>
        </w:rPr>
        <w:t>конкурсной        комисс</w:t>
      </w:r>
      <w:proofErr w:type="gramStart"/>
      <w:r w:rsidR="00456F25">
        <w:rPr>
          <w:bCs/>
          <w:sz w:val="28"/>
          <w:szCs w:val="28"/>
        </w:rPr>
        <w:t xml:space="preserve">ии </w:t>
      </w:r>
      <w:r w:rsidRPr="00C402B2">
        <w:rPr>
          <w:bCs/>
          <w:sz w:val="28"/>
          <w:szCs w:val="28"/>
        </w:rPr>
        <w:t>АО</w:t>
      </w:r>
      <w:proofErr w:type="gramEnd"/>
      <w:r w:rsidRPr="00C402B2">
        <w:rPr>
          <w:bCs/>
          <w:sz w:val="28"/>
          <w:szCs w:val="28"/>
        </w:rPr>
        <w:t xml:space="preserve"> «</w:t>
      </w:r>
      <w:proofErr w:type="spellStart"/>
      <w:r w:rsidRPr="00C402B2">
        <w:rPr>
          <w:bCs/>
          <w:sz w:val="28"/>
          <w:szCs w:val="28"/>
        </w:rPr>
        <w:t>РЖДстрой</w:t>
      </w:r>
      <w:proofErr w:type="spellEnd"/>
      <w:r w:rsidRPr="00C402B2">
        <w:rPr>
          <w:bCs/>
          <w:sz w:val="28"/>
          <w:szCs w:val="28"/>
        </w:rPr>
        <w:t>»</w:t>
      </w:r>
    </w:p>
    <w:p w:rsidR="00C402B2" w:rsidRPr="00C402B2" w:rsidRDefault="00C402B2" w:rsidP="00C402B2">
      <w:pPr>
        <w:pStyle w:val="ConsPlusNormal"/>
        <w:spacing w:line="340" w:lineRule="exact"/>
        <w:jc w:val="center"/>
        <w:rPr>
          <w:bCs/>
          <w:sz w:val="28"/>
          <w:szCs w:val="28"/>
        </w:rPr>
      </w:pPr>
    </w:p>
    <w:p w:rsidR="00C402B2" w:rsidRPr="00C402B2" w:rsidRDefault="00674A88" w:rsidP="00456F25">
      <w:pPr>
        <w:pStyle w:val="ConsPlusNormal"/>
        <w:spacing w:line="340" w:lineRule="exact"/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402B2" w:rsidRPr="00C402B2">
        <w:rPr>
          <w:bCs/>
          <w:sz w:val="28"/>
          <w:szCs w:val="28"/>
        </w:rPr>
        <w:t>________________</w:t>
      </w:r>
      <w:r w:rsidR="00C402B2" w:rsidRPr="00C402B2">
        <w:rPr>
          <w:b/>
          <w:bCs/>
          <w:sz w:val="28"/>
          <w:szCs w:val="28"/>
        </w:rPr>
        <w:t xml:space="preserve"> </w:t>
      </w:r>
      <w:proofErr w:type="spellStart"/>
      <w:r w:rsidR="00C402B2" w:rsidRPr="00C402B2">
        <w:rPr>
          <w:bCs/>
          <w:sz w:val="28"/>
          <w:szCs w:val="28"/>
        </w:rPr>
        <w:t>В.А.Сасалин</w:t>
      </w:r>
      <w:proofErr w:type="spellEnd"/>
    </w:p>
    <w:p w:rsidR="00C402B2" w:rsidRPr="00C402B2" w:rsidRDefault="00C402B2" w:rsidP="00C402B2">
      <w:pPr>
        <w:pStyle w:val="ConsPlusNormal"/>
        <w:spacing w:line="340" w:lineRule="exact"/>
        <w:jc w:val="center"/>
        <w:rPr>
          <w:bCs/>
          <w:sz w:val="28"/>
          <w:szCs w:val="28"/>
        </w:rPr>
      </w:pPr>
    </w:p>
    <w:p w:rsidR="00C402B2" w:rsidRPr="00C402B2" w:rsidRDefault="00C402B2" w:rsidP="00C402B2">
      <w:pPr>
        <w:pStyle w:val="ConsPlusNormal"/>
        <w:spacing w:line="3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571491">
        <w:rPr>
          <w:bCs/>
          <w:sz w:val="28"/>
          <w:szCs w:val="28"/>
        </w:rPr>
        <w:t xml:space="preserve">«   » </w:t>
      </w:r>
      <w:r w:rsidR="008F17DD" w:rsidRPr="00571491">
        <w:rPr>
          <w:bCs/>
          <w:sz w:val="28"/>
          <w:szCs w:val="28"/>
        </w:rPr>
        <w:softHyphen/>
      </w:r>
      <w:r w:rsidR="008F17DD" w:rsidRPr="00571491">
        <w:rPr>
          <w:bCs/>
          <w:sz w:val="28"/>
          <w:szCs w:val="28"/>
        </w:rPr>
        <w:softHyphen/>
      </w:r>
      <w:r w:rsidR="008F17DD" w:rsidRPr="00571491">
        <w:rPr>
          <w:bCs/>
          <w:sz w:val="28"/>
          <w:szCs w:val="28"/>
        </w:rPr>
        <w:softHyphen/>
      </w:r>
      <w:r w:rsidR="008F17DD" w:rsidRPr="00571491">
        <w:rPr>
          <w:bCs/>
          <w:sz w:val="28"/>
          <w:szCs w:val="28"/>
        </w:rPr>
        <w:softHyphen/>
        <w:t>_________</w:t>
      </w:r>
      <w:r w:rsidR="005143E9">
        <w:rPr>
          <w:bCs/>
          <w:sz w:val="28"/>
          <w:szCs w:val="28"/>
        </w:rPr>
        <w:t xml:space="preserve"> 202</w:t>
      </w:r>
      <w:r w:rsidR="00114096">
        <w:rPr>
          <w:bCs/>
          <w:sz w:val="28"/>
          <w:szCs w:val="28"/>
        </w:rPr>
        <w:t>2</w:t>
      </w:r>
      <w:r w:rsidRPr="00571491">
        <w:rPr>
          <w:bCs/>
          <w:sz w:val="28"/>
          <w:szCs w:val="28"/>
        </w:rPr>
        <w:t xml:space="preserve"> г.</w:t>
      </w:r>
    </w:p>
    <w:p w:rsidR="00E928A5" w:rsidRPr="00DE34C7" w:rsidRDefault="00E928A5" w:rsidP="00C402B2">
      <w:pPr>
        <w:pStyle w:val="ConsPlusNormal"/>
        <w:spacing w:line="340" w:lineRule="exact"/>
        <w:jc w:val="center"/>
        <w:rPr>
          <w:sz w:val="28"/>
          <w:szCs w:val="28"/>
        </w:rPr>
      </w:pPr>
    </w:p>
    <w:p w:rsidR="00E928A5" w:rsidRPr="00DE34C7" w:rsidRDefault="00E928A5" w:rsidP="00860DA1">
      <w:pPr>
        <w:pStyle w:val="ConsPlusNormal"/>
        <w:numPr>
          <w:ilvl w:val="1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1A141A">
        <w:rPr>
          <w:sz w:val="28"/>
          <w:szCs w:val="28"/>
        </w:rPr>
        <w:t>Предмет аукциона</w:t>
      </w:r>
    </w:p>
    <w:p w:rsidR="00E928A5" w:rsidRPr="00DE34C7" w:rsidRDefault="00E928A5" w:rsidP="00860DA1">
      <w:pPr>
        <w:pStyle w:val="ConsPlusNormal"/>
        <w:numPr>
          <w:ilvl w:val="1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1A141A">
        <w:rPr>
          <w:sz w:val="28"/>
          <w:szCs w:val="28"/>
        </w:rPr>
        <w:t>Общие сведения об организации и участии в Аукционе</w:t>
      </w:r>
    </w:p>
    <w:p w:rsidR="00E928A5" w:rsidRPr="00DE34C7" w:rsidRDefault="00E928A5" w:rsidP="00860DA1">
      <w:pPr>
        <w:pStyle w:val="ConsPlusNormal"/>
        <w:numPr>
          <w:ilvl w:val="1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DE34C7">
        <w:rPr>
          <w:sz w:val="28"/>
          <w:szCs w:val="28"/>
        </w:rPr>
        <w:t>Требования к Претендентам для участия в Аукционе</w:t>
      </w:r>
    </w:p>
    <w:p w:rsidR="00860DA1" w:rsidRPr="00860DA1" w:rsidRDefault="00860DA1" w:rsidP="00860DA1">
      <w:pPr>
        <w:pStyle w:val="af4"/>
        <w:numPr>
          <w:ilvl w:val="1"/>
          <w:numId w:val="3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60DA1">
        <w:rPr>
          <w:rFonts w:ascii="Times New Roman" w:hAnsi="Times New Roman"/>
          <w:sz w:val="28"/>
          <w:szCs w:val="28"/>
        </w:rPr>
        <w:t>Порядок внесения и возврата задатка</w:t>
      </w:r>
    </w:p>
    <w:p w:rsidR="00E928A5" w:rsidRPr="00DE34C7" w:rsidRDefault="00E928A5" w:rsidP="00860DA1">
      <w:pPr>
        <w:pStyle w:val="ConsPlusNormal"/>
        <w:numPr>
          <w:ilvl w:val="1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DE34C7">
        <w:rPr>
          <w:sz w:val="28"/>
          <w:szCs w:val="28"/>
        </w:rPr>
        <w:t>Заявка и иные документы для участия в Аукционе</w:t>
      </w:r>
    </w:p>
    <w:p w:rsidR="00E928A5" w:rsidRPr="00DE34C7" w:rsidRDefault="00E928A5" w:rsidP="00860DA1">
      <w:pPr>
        <w:pStyle w:val="ConsPlusNormal"/>
        <w:numPr>
          <w:ilvl w:val="1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DE34C7">
        <w:rPr>
          <w:sz w:val="28"/>
          <w:szCs w:val="28"/>
        </w:rPr>
        <w:t>Порядок проведения Аукциона</w:t>
      </w:r>
    </w:p>
    <w:p w:rsidR="0006695A" w:rsidRPr="00DE34C7" w:rsidRDefault="0006695A" w:rsidP="0006695A">
      <w:pPr>
        <w:pStyle w:val="ConsPlusNormal"/>
        <w:numPr>
          <w:ilvl w:val="1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заключения </w:t>
      </w:r>
      <w:r w:rsidRPr="009F79C0">
        <w:rPr>
          <w:sz w:val="28"/>
          <w:szCs w:val="28"/>
        </w:rPr>
        <w:t>договор</w:t>
      </w:r>
      <w:proofErr w:type="gramStart"/>
      <w:r w:rsidRPr="009F79C0">
        <w:rPr>
          <w:sz w:val="28"/>
          <w:szCs w:val="28"/>
        </w:rPr>
        <w:t>а(</w:t>
      </w:r>
      <w:proofErr w:type="spellStart"/>
      <w:proofErr w:type="gramEnd"/>
      <w:r w:rsidRPr="009F79C0">
        <w:rPr>
          <w:sz w:val="28"/>
          <w:szCs w:val="28"/>
        </w:rPr>
        <w:t>ов</w:t>
      </w:r>
      <w:proofErr w:type="spellEnd"/>
      <w:r w:rsidRPr="009F79C0">
        <w:rPr>
          <w:sz w:val="28"/>
          <w:szCs w:val="28"/>
        </w:rPr>
        <w:t>)</w:t>
      </w:r>
      <w:r w:rsidRPr="00DE34C7">
        <w:rPr>
          <w:sz w:val="28"/>
          <w:szCs w:val="28"/>
        </w:rPr>
        <w:t xml:space="preserve"> купли-продажи </w:t>
      </w:r>
    </w:p>
    <w:p w:rsidR="00E928A5" w:rsidRPr="00DE34C7" w:rsidRDefault="00E928A5" w:rsidP="00E928A5">
      <w:pPr>
        <w:pStyle w:val="ConsPlusNormal"/>
        <w:spacing w:line="340" w:lineRule="exact"/>
        <w:ind w:firstLine="540"/>
        <w:jc w:val="both"/>
        <w:rPr>
          <w:sz w:val="28"/>
          <w:szCs w:val="28"/>
        </w:rPr>
      </w:pPr>
    </w:p>
    <w:p w:rsidR="00E928A5" w:rsidRPr="007F6562" w:rsidRDefault="00E928A5" w:rsidP="007F6562">
      <w:pPr>
        <w:pStyle w:val="2"/>
        <w:numPr>
          <w:ilvl w:val="0"/>
          <w:numId w:val="2"/>
        </w:numPr>
        <w:jc w:val="center"/>
        <w:rPr>
          <w:rFonts w:ascii="Times New Roman" w:hAnsi="Times New Roman" w:cs="Times New Roman"/>
          <w:color w:val="auto"/>
          <w:sz w:val="28"/>
        </w:rPr>
      </w:pPr>
      <w:bookmarkStart w:id="0" w:name="_Предмет_аукциона"/>
      <w:bookmarkEnd w:id="0"/>
      <w:r w:rsidRPr="007F6562">
        <w:rPr>
          <w:rFonts w:ascii="Times New Roman" w:hAnsi="Times New Roman" w:cs="Times New Roman"/>
          <w:color w:val="auto"/>
          <w:sz w:val="28"/>
        </w:rPr>
        <w:t>Предмет аукциона</w:t>
      </w:r>
    </w:p>
    <w:p w:rsidR="00E928A5" w:rsidRPr="007A6785" w:rsidRDefault="00821D38" w:rsidP="00C1540E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56F25" w:rsidRPr="00C1540E">
        <w:rPr>
          <w:sz w:val="28"/>
          <w:szCs w:val="28"/>
        </w:rPr>
        <w:t>Акционерное общество «</w:t>
      </w:r>
      <w:proofErr w:type="spellStart"/>
      <w:r w:rsidR="00456F25" w:rsidRPr="00C1540E">
        <w:rPr>
          <w:sz w:val="28"/>
          <w:szCs w:val="28"/>
        </w:rPr>
        <w:t>РЖДстрой</w:t>
      </w:r>
      <w:proofErr w:type="spellEnd"/>
      <w:r w:rsidR="00456F25" w:rsidRPr="00C1540E">
        <w:rPr>
          <w:sz w:val="28"/>
          <w:szCs w:val="28"/>
        </w:rPr>
        <w:t>»</w:t>
      </w:r>
      <w:r w:rsidR="00456F25" w:rsidRPr="00C1540E">
        <w:rPr>
          <w:bCs/>
          <w:sz w:val="28"/>
          <w:szCs w:val="28"/>
        </w:rPr>
        <w:t xml:space="preserve"> (далее - АО «</w:t>
      </w:r>
      <w:proofErr w:type="spellStart"/>
      <w:r w:rsidR="00456F25" w:rsidRPr="00C1540E">
        <w:rPr>
          <w:bCs/>
          <w:sz w:val="28"/>
          <w:szCs w:val="28"/>
        </w:rPr>
        <w:t>РЖДстрой</w:t>
      </w:r>
      <w:proofErr w:type="spellEnd"/>
      <w:r w:rsidR="00456F25" w:rsidRPr="00C1540E">
        <w:rPr>
          <w:bCs/>
          <w:sz w:val="28"/>
          <w:szCs w:val="28"/>
        </w:rPr>
        <w:t>», Продавец</w:t>
      </w:r>
      <w:r w:rsidR="00F518C6">
        <w:rPr>
          <w:bCs/>
          <w:sz w:val="28"/>
          <w:szCs w:val="28"/>
        </w:rPr>
        <w:t>, Заказчик</w:t>
      </w:r>
      <w:r w:rsidR="00456F25" w:rsidRPr="00C1540E">
        <w:rPr>
          <w:sz w:val="28"/>
          <w:szCs w:val="28"/>
        </w:rPr>
        <w:t>)</w:t>
      </w:r>
      <w:r w:rsidR="0006695A"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провод</w:t>
      </w:r>
      <w:r w:rsidR="0034030C" w:rsidRPr="00C1540E">
        <w:rPr>
          <w:sz w:val="28"/>
          <w:szCs w:val="28"/>
        </w:rPr>
        <w:t>ит аукцион в электронной форме</w:t>
      </w:r>
      <w:r w:rsidR="007A4622">
        <w:rPr>
          <w:sz w:val="28"/>
          <w:szCs w:val="28"/>
        </w:rPr>
        <w:t xml:space="preserve"> </w:t>
      </w:r>
      <w:r w:rsidR="007A4622" w:rsidRPr="00C1540E">
        <w:rPr>
          <w:sz w:val="28"/>
          <w:szCs w:val="28"/>
        </w:rPr>
        <w:t xml:space="preserve">№ </w:t>
      </w:r>
      <w:r w:rsidR="00B05F81">
        <w:rPr>
          <w:sz w:val="28"/>
          <w:szCs w:val="28"/>
        </w:rPr>
        <w:t>8</w:t>
      </w:r>
      <w:r w:rsidR="0066482A">
        <w:rPr>
          <w:sz w:val="28"/>
          <w:szCs w:val="28"/>
        </w:rPr>
        <w:t>3</w:t>
      </w:r>
      <w:r w:rsidR="0006695A">
        <w:rPr>
          <w:sz w:val="28"/>
          <w:szCs w:val="28"/>
        </w:rPr>
        <w:t>2</w:t>
      </w:r>
      <w:r w:rsidR="009136B6">
        <w:rPr>
          <w:sz w:val="28"/>
          <w:szCs w:val="28"/>
        </w:rPr>
        <w:t>Э</w:t>
      </w:r>
      <w:r w:rsidR="00E928A5" w:rsidRPr="00C1540E">
        <w:rPr>
          <w:sz w:val="28"/>
          <w:szCs w:val="28"/>
        </w:rPr>
        <w:t xml:space="preserve"> (далее – Аукцион) на право заключения договора купли-продажи</w:t>
      </w:r>
      <w:r w:rsidR="00E928A5" w:rsidRPr="00C1540E">
        <w:rPr>
          <w:color w:val="000000"/>
          <w:sz w:val="28"/>
          <w:szCs w:val="28"/>
        </w:rPr>
        <w:t xml:space="preserve"> следующего принадлежащего </w:t>
      </w:r>
      <w:r w:rsidR="0034030C" w:rsidRPr="00C1540E">
        <w:rPr>
          <w:bCs/>
          <w:sz w:val="28"/>
          <w:szCs w:val="28"/>
        </w:rPr>
        <w:t>АО</w:t>
      </w:r>
      <w:r w:rsidR="009136B6">
        <w:rPr>
          <w:bCs/>
          <w:sz w:val="28"/>
          <w:szCs w:val="28"/>
        </w:rPr>
        <w:t> </w:t>
      </w:r>
      <w:r w:rsidR="0034030C" w:rsidRPr="00C1540E">
        <w:rPr>
          <w:bCs/>
          <w:sz w:val="28"/>
          <w:szCs w:val="28"/>
        </w:rPr>
        <w:t>«</w:t>
      </w:r>
      <w:proofErr w:type="spellStart"/>
      <w:r w:rsidR="0034030C" w:rsidRPr="00C1540E">
        <w:rPr>
          <w:bCs/>
          <w:sz w:val="28"/>
          <w:szCs w:val="28"/>
        </w:rPr>
        <w:t>РЖДстрой</w:t>
      </w:r>
      <w:proofErr w:type="spellEnd"/>
      <w:r w:rsidR="0034030C" w:rsidRPr="00C1540E">
        <w:rPr>
          <w:bCs/>
          <w:sz w:val="28"/>
          <w:szCs w:val="28"/>
        </w:rPr>
        <w:t xml:space="preserve">» </w:t>
      </w:r>
      <w:r w:rsidR="00E928A5" w:rsidRPr="00C1540E">
        <w:rPr>
          <w:color w:val="000000"/>
          <w:sz w:val="28"/>
          <w:szCs w:val="28"/>
        </w:rPr>
        <w:t>на праве собственности имущества</w:t>
      </w:r>
      <w:r w:rsidR="00E928A5" w:rsidRPr="00C1540E">
        <w:rPr>
          <w:sz w:val="28"/>
          <w:szCs w:val="28"/>
        </w:rPr>
        <w:t xml:space="preserve">: </w:t>
      </w:r>
    </w:p>
    <w:p w:rsidR="007A6785" w:rsidRDefault="007A6785" w:rsidP="007A6785">
      <w:pPr>
        <w:pStyle w:val="ConsPlusNormal"/>
        <w:tabs>
          <w:tab w:val="left" w:pos="1134"/>
        </w:tabs>
        <w:ind w:left="709"/>
        <w:jc w:val="both"/>
        <w:rPr>
          <w:b/>
          <w:sz w:val="28"/>
          <w:szCs w:val="28"/>
        </w:rPr>
      </w:pPr>
    </w:p>
    <w:p w:rsidR="0093592E" w:rsidRPr="0093592E" w:rsidRDefault="00B05F81" w:rsidP="00041D17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D80C82">
        <w:rPr>
          <w:b/>
          <w:iCs/>
          <w:sz w:val="28"/>
          <w:szCs w:val="28"/>
          <w:u w:val="single"/>
        </w:rPr>
        <w:t>Лот № 1:</w:t>
      </w:r>
      <w:r w:rsidRPr="009E4DDA">
        <w:rPr>
          <w:sz w:val="28"/>
          <w:szCs w:val="28"/>
        </w:rPr>
        <w:t xml:space="preserve"> </w:t>
      </w:r>
      <w:r w:rsidR="00187F20" w:rsidRPr="00187F20">
        <w:rPr>
          <w:sz w:val="28"/>
          <w:szCs w:val="28"/>
        </w:rPr>
        <w:t>о</w:t>
      </w:r>
      <w:r w:rsidR="002D53B9" w:rsidRPr="002D53B9">
        <w:rPr>
          <w:sz w:val="28"/>
          <w:szCs w:val="28"/>
        </w:rPr>
        <w:t>бъекты недвижимого и неотъемлемого движимого имущества, расположенные по адресу: Московская область, г. Серпухов, ст. Серпухов-1:</w:t>
      </w:r>
    </w:p>
    <w:tbl>
      <w:tblPr>
        <w:tblW w:w="48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100"/>
        <w:gridCol w:w="1558"/>
        <w:gridCol w:w="1987"/>
      </w:tblGrid>
      <w:tr w:rsidR="0093592E" w:rsidRPr="0093592E" w:rsidTr="00C6615D">
        <w:trPr>
          <w:trHeight w:val="631"/>
        </w:trPr>
        <w:tc>
          <w:tcPr>
            <w:tcW w:w="209" w:type="pct"/>
            <w:shd w:val="clear" w:color="auto" w:fill="D9D9D9"/>
            <w:vAlign w:val="center"/>
            <w:hideMark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92E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030" w:type="pct"/>
            <w:shd w:val="clear" w:color="auto" w:fill="D9D9D9"/>
            <w:vAlign w:val="center"/>
            <w:hideMark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92E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774" w:type="pct"/>
            <w:shd w:val="clear" w:color="auto" w:fill="D9D9D9"/>
            <w:vAlign w:val="center"/>
            <w:hideMark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92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Площадь, </w:t>
            </w:r>
            <w:proofErr w:type="gramStart"/>
            <w:r w:rsidRPr="0093592E">
              <w:rPr>
                <w:rFonts w:ascii="Times New Roman" w:hAnsi="Times New Roman"/>
                <w:b/>
                <w:bCs/>
                <w:sz w:val="18"/>
                <w:szCs w:val="18"/>
              </w:rPr>
              <w:t>протяжен-</w:t>
            </w:r>
            <w:proofErr w:type="spellStart"/>
            <w:r w:rsidRPr="0093592E">
              <w:rPr>
                <w:rFonts w:ascii="Times New Roman" w:hAnsi="Times New Roman"/>
                <w:b/>
                <w:bCs/>
                <w:sz w:val="18"/>
                <w:szCs w:val="18"/>
              </w:rPr>
              <w:t>ность</w:t>
            </w:r>
            <w:proofErr w:type="spellEnd"/>
            <w:proofErr w:type="gramEnd"/>
            <w:r w:rsidRPr="0093592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3592E">
              <w:rPr>
                <w:rFonts w:ascii="Times New Roman" w:hAnsi="Times New Roman"/>
                <w:b/>
                <w:bCs/>
                <w:sz w:val="18"/>
                <w:szCs w:val="18"/>
              </w:rPr>
              <w:t>кв.м</w:t>
            </w:r>
            <w:proofErr w:type="spellEnd"/>
            <w:r w:rsidRPr="0093592E">
              <w:rPr>
                <w:rFonts w:ascii="Times New Roman" w:hAnsi="Times New Roman"/>
                <w:b/>
                <w:bCs/>
                <w:sz w:val="18"/>
                <w:szCs w:val="18"/>
              </w:rPr>
              <w:t>./м/</w:t>
            </w:r>
            <w:proofErr w:type="spellStart"/>
            <w:r w:rsidRPr="0093592E">
              <w:rPr>
                <w:rFonts w:ascii="Times New Roman" w:hAnsi="Times New Roman"/>
                <w:b/>
                <w:bCs/>
                <w:sz w:val="18"/>
                <w:szCs w:val="18"/>
              </w:rPr>
              <w:t>м.п</w:t>
            </w:r>
            <w:proofErr w:type="spellEnd"/>
            <w:r w:rsidRPr="0093592E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87" w:type="pct"/>
            <w:shd w:val="clear" w:color="auto" w:fill="D9D9D9"/>
            <w:vAlign w:val="center"/>
            <w:hideMark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92E">
              <w:rPr>
                <w:rFonts w:ascii="Times New Roman" w:hAnsi="Times New Roman"/>
                <w:b/>
                <w:bCs/>
                <w:sz w:val="18"/>
                <w:szCs w:val="18"/>
              </w:rPr>
              <w:t>Серия, № свидетельства, дата</w:t>
            </w:r>
          </w:p>
        </w:tc>
      </w:tr>
      <w:tr w:rsidR="0093592E" w:rsidRPr="0093592E" w:rsidTr="00C90D4A">
        <w:trPr>
          <w:trHeight w:val="255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92E">
              <w:rPr>
                <w:rFonts w:ascii="Times New Roman" w:hAnsi="Times New Roman"/>
                <w:b/>
                <w:bCs/>
                <w:sz w:val="18"/>
                <w:szCs w:val="18"/>
              </w:rPr>
              <w:t>НЕДВИЖИМОЕ ИМУЩЕСТВО</w:t>
            </w:r>
          </w:p>
        </w:tc>
      </w:tr>
      <w:tr w:rsidR="0093592E" w:rsidRPr="0093592E" w:rsidTr="00C6615D">
        <w:trPr>
          <w:trHeight w:val="398"/>
        </w:trPr>
        <w:tc>
          <w:tcPr>
            <w:tcW w:w="209" w:type="pct"/>
            <w:shd w:val="clear" w:color="auto" w:fill="auto"/>
            <w:vAlign w:val="center"/>
            <w:hideMark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30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Нежилое здание-будка трансформаторная, назначение: нежилое, 1 этажное, инв.№ 46:251:002:000018180:0006, </w:t>
            </w:r>
            <w:proofErr w:type="spellStart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лит</w:t>
            </w:r>
            <w:proofErr w:type="gramStart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.Т</w:t>
            </w:r>
            <w:proofErr w:type="spellEnd"/>
            <w:proofErr w:type="gramEnd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, кадастровый (или 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u w:val="single"/>
                <w:lang w:eastAsia="en-US"/>
              </w:rPr>
              <w:t>условный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) номер: 50:58:06:00156:001. Кадастровый номер: 50:58:0000000:8924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3592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43,6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sz w:val="18"/>
                <w:szCs w:val="18"/>
              </w:rPr>
              <w:t>50-НВ  083413 от 26.11.2007</w:t>
            </w:r>
          </w:p>
        </w:tc>
      </w:tr>
      <w:tr w:rsidR="0093592E" w:rsidRPr="0093592E" w:rsidTr="00C6615D">
        <w:trPr>
          <w:trHeight w:val="504"/>
        </w:trPr>
        <w:tc>
          <w:tcPr>
            <w:tcW w:w="209" w:type="pct"/>
            <w:shd w:val="clear" w:color="auto" w:fill="auto"/>
            <w:vAlign w:val="center"/>
            <w:hideMark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30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Нежилое здание-котельная, назначение: нежилое, 1 этажное, инв.№46:251:002:000018180:0010, </w:t>
            </w:r>
            <w:proofErr w:type="spellStart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лит</w:t>
            </w:r>
            <w:proofErr w:type="gramStart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.К</w:t>
            </w:r>
            <w:proofErr w:type="spellEnd"/>
            <w:proofErr w:type="gramEnd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, кадастровый (или 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u w:val="single"/>
                <w:lang w:eastAsia="en-US"/>
              </w:rPr>
              <w:t>условный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) номер: 50:58:06:00156:009.</w:t>
            </w:r>
            <w:r w:rsidRPr="009359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Кадастровый номер: 50:33:0000000:801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3592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110,8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sz w:val="18"/>
                <w:szCs w:val="18"/>
              </w:rPr>
              <w:t>50</w:t>
            </w:r>
            <w:r w:rsidRPr="0093592E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3592E">
              <w:rPr>
                <w:rFonts w:ascii="Times New Roman" w:hAnsi="Times New Roman"/>
                <w:sz w:val="18"/>
                <w:szCs w:val="18"/>
              </w:rPr>
              <w:t>НВ</w:t>
            </w:r>
            <w:r w:rsidRPr="0093592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083418 </w:t>
            </w:r>
            <w:r w:rsidRPr="0093592E">
              <w:rPr>
                <w:rFonts w:ascii="Times New Roman" w:hAnsi="Times New Roman"/>
                <w:sz w:val="18"/>
                <w:szCs w:val="18"/>
              </w:rPr>
              <w:t>от 26.11.2007</w:t>
            </w:r>
          </w:p>
        </w:tc>
      </w:tr>
      <w:tr w:rsidR="0093592E" w:rsidRPr="0093592E" w:rsidTr="00C6615D">
        <w:trPr>
          <w:trHeight w:val="383"/>
        </w:trPr>
        <w:tc>
          <w:tcPr>
            <w:tcW w:w="209" w:type="pct"/>
            <w:shd w:val="clear" w:color="auto" w:fill="auto"/>
            <w:vAlign w:val="center"/>
            <w:hideMark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0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Нежилое здание-производственное здание, назначение: нежилое, 1 этажное, инв.№46:251:002:000018180:0012, </w:t>
            </w:r>
            <w:proofErr w:type="spellStart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лит</w:t>
            </w:r>
            <w:proofErr w:type="gramStart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.П</w:t>
            </w:r>
            <w:proofErr w:type="spellEnd"/>
            <w:proofErr w:type="gramEnd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, кадастровый (или 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u w:val="single"/>
                <w:lang w:eastAsia="en-US"/>
              </w:rPr>
              <w:t>условный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) номер: 50:58:06:00156:011. Кадастровый номер: 50:33:0000000:761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3592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135,7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sz w:val="18"/>
                <w:szCs w:val="18"/>
              </w:rPr>
              <w:t>50-НВ 083417 от 26.11.2007</w:t>
            </w:r>
          </w:p>
        </w:tc>
      </w:tr>
      <w:tr w:rsidR="0093592E" w:rsidRPr="0093592E" w:rsidTr="00C6615D">
        <w:trPr>
          <w:trHeight w:val="374"/>
        </w:trPr>
        <w:tc>
          <w:tcPr>
            <w:tcW w:w="209" w:type="pct"/>
            <w:shd w:val="clear" w:color="auto" w:fill="auto"/>
            <w:vAlign w:val="center"/>
            <w:hideMark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30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Нежилое здание-склад арочный, назначение: нежилое, 1 этажное,  инв.№46:251:002:000018180:0003, </w:t>
            </w:r>
            <w:proofErr w:type="spellStart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лит</w:t>
            </w:r>
            <w:proofErr w:type="gramStart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.А</w:t>
            </w:r>
            <w:proofErr w:type="spellEnd"/>
            <w:proofErr w:type="gramEnd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, кадастровый (или 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u w:val="single"/>
                <w:lang w:eastAsia="en-US"/>
              </w:rPr>
              <w:t>условный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) номер: 50:58:06:00156:004. Кадастровый номер: 50:58:0000000:8934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3592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213,7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sz w:val="18"/>
                <w:szCs w:val="18"/>
              </w:rPr>
              <w:t>50-НВ 083421 от 26.11.2007</w:t>
            </w:r>
          </w:p>
        </w:tc>
      </w:tr>
      <w:tr w:rsidR="0093592E" w:rsidRPr="0093592E" w:rsidTr="00C6615D">
        <w:trPr>
          <w:trHeight w:val="525"/>
        </w:trPr>
        <w:tc>
          <w:tcPr>
            <w:tcW w:w="209" w:type="pct"/>
            <w:shd w:val="clear" w:color="auto" w:fill="auto"/>
            <w:vAlign w:val="center"/>
            <w:hideMark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30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Нежилое здание-склад блочный, назначение: нежилое, 1 этажное,  инв.№46:251:002:000018180:0002, </w:t>
            </w:r>
            <w:proofErr w:type="spellStart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лит</w:t>
            </w:r>
            <w:proofErr w:type="gramStart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.С</w:t>
            </w:r>
            <w:proofErr w:type="spellEnd"/>
            <w:proofErr w:type="gramEnd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, кадастровый (или 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u w:val="single"/>
                <w:lang w:eastAsia="en-US"/>
              </w:rPr>
              <w:t>условный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) номер: 50:58:06:00156:005. Кадастровый номер: 50:58:0000000:8929.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3592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181,8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sz w:val="18"/>
                <w:szCs w:val="18"/>
              </w:rPr>
              <w:t>50-НВ 083412 от 26.11.2007</w:t>
            </w:r>
          </w:p>
        </w:tc>
      </w:tr>
      <w:tr w:rsidR="0093592E" w:rsidRPr="0093592E" w:rsidTr="00C6615D">
        <w:trPr>
          <w:trHeight w:val="246"/>
        </w:trPr>
        <w:tc>
          <w:tcPr>
            <w:tcW w:w="209" w:type="pct"/>
            <w:shd w:val="clear" w:color="auto" w:fill="auto"/>
            <w:vAlign w:val="center"/>
            <w:hideMark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30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Линейное сооружение-забор железобетонный (ограждение), назначение: другие сооружения, протяженность, инв.№46:251:002:000018180:0009, лит.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val="en-US" w:eastAsia="en-US"/>
              </w:rPr>
              <w:t>III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, кадастровый (или 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u w:val="single"/>
                <w:lang w:eastAsia="en-US"/>
              </w:rPr>
              <w:t>условный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) номер: 50:58:06:00156:012. Кадастровый номер: 50:58:0000000:8937.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3592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552,0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sz w:val="18"/>
                <w:szCs w:val="18"/>
              </w:rPr>
              <w:t>50-НВ 083414 от 26.11.2007</w:t>
            </w:r>
          </w:p>
        </w:tc>
      </w:tr>
      <w:tr w:rsidR="0093592E" w:rsidRPr="0093592E" w:rsidTr="00C6615D">
        <w:trPr>
          <w:trHeight w:val="381"/>
        </w:trPr>
        <w:tc>
          <w:tcPr>
            <w:tcW w:w="209" w:type="pct"/>
            <w:shd w:val="clear" w:color="auto" w:fill="auto"/>
            <w:vAlign w:val="center"/>
            <w:hideMark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030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Линейное сооружение-кабель подземный, назначение: сооружения коммунальной инфраструктуры, протяженность </w:t>
            </w:r>
            <w:proofErr w:type="gramStart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/м,  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инв.№46:251:002:000018180:0011, лит.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val="en-US" w:eastAsia="en-US"/>
              </w:rPr>
              <w:t>II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, кадастровый (или 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u w:val="single"/>
                <w:lang w:eastAsia="en-US"/>
              </w:rPr>
              <w:t>условный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) номер: 50:58:06:00156:014. Кадастровый номер: 50:58:0000000:8938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3592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120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sz w:val="18"/>
                <w:szCs w:val="18"/>
              </w:rPr>
              <w:t>50</w:t>
            </w:r>
            <w:r w:rsidRPr="0093592E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3592E">
              <w:rPr>
                <w:rFonts w:ascii="Times New Roman" w:hAnsi="Times New Roman"/>
                <w:sz w:val="18"/>
                <w:szCs w:val="18"/>
              </w:rPr>
              <w:t>НВ</w:t>
            </w:r>
            <w:r w:rsidRPr="0093592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083419 </w:t>
            </w:r>
            <w:r w:rsidRPr="0093592E">
              <w:rPr>
                <w:rFonts w:ascii="Times New Roman" w:hAnsi="Times New Roman"/>
                <w:sz w:val="18"/>
                <w:szCs w:val="18"/>
              </w:rPr>
              <w:t>от 26.11.2007</w:t>
            </w:r>
          </w:p>
        </w:tc>
      </w:tr>
      <w:tr w:rsidR="0093592E" w:rsidRPr="0093592E" w:rsidTr="00C6615D">
        <w:trPr>
          <w:trHeight w:val="359"/>
        </w:trPr>
        <w:tc>
          <w:tcPr>
            <w:tcW w:w="209" w:type="pct"/>
            <w:shd w:val="clear" w:color="auto" w:fill="auto"/>
            <w:vAlign w:val="center"/>
            <w:hideMark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3030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Линейное сооружение-канализация, назначение: сооружения коммунальной инфраструктуры, протяженность </w:t>
            </w:r>
            <w:proofErr w:type="gramStart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/м,  инв.№46:251:002:000018180:0004, лит.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val="en-US" w:eastAsia="en-US"/>
              </w:rPr>
              <w:t>I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, кадастровый (или 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u w:val="single"/>
                <w:lang w:eastAsia="en-US"/>
              </w:rPr>
              <w:t>условный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) номер: 50:58:06:00156:016. Кадастровый номер: 50:58:0000000:8936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3592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301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sz w:val="18"/>
                <w:szCs w:val="18"/>
              </w:rPr>
              <w:t>50-НВ 083420 от 26.11.2007</w:t>
            </w:r>
          </w:p>
        </w:tc>
      </w:tr>
      <w:tr w:rsidR="0093592E" w:rsidRPr="0093592E" w:rsidTr="00C6615D">
        <w:trPr>
          <w:trHeight w:val="359"/>
        </w:trPr>
        <w:tc>
          <w:tcPr>
            <w:tcW w:w="209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030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Линейное сооружение-наружный водопровод, назначение: сооружения коммунальной инфраструктуры, протяженность </w:t>
            </w:r>
            <w:proofErr w:type="gramStart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/м,   инв.№46:251:002:000018180:0005, лит.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val="en-US" w:eastAsia="en-US"/>
              </w:rPr>
              <w:t>IV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, кадастровый (или 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u w:val="single"/>
                <w:lang w:eastAsia="en-US"/>
              </w:rPr>
              <w:t>условный</w:t>
            </w:r>
            <w:r w:rsidRPr="0093592E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) номер: 50:58:06:00156:015. Кадастровый номер: 50:32:0000000:6739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3592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sz w:val="18"/>
                <w:szCs w:val="18"/>
              </w:rPr>
              <w:t>50-НВ 083415 от 26.11.2007</w:t>
            </w:r>
          </w:p>
        </w:tc>
      </w:tr>
      <w:tr w:rsidR="0093592E" w:rsidRPr="0093592E" w:rsidTr="00C90D4A">
        <w:trPr>
          <w:trHeight w:val="35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НЕОТЪЕМЛЕМОЕ ДВИЖИМОЕ ИМУЩЕСТВО</w:t>
            </w:r>
          </w:p>
        </w:tc>
      </w:tr>
      <w:tr w:rsidR="0093592E" w:rsidRPr="0093592E" w:rsidTr="00C90D4A">
        <w:trPr>
          <w:trHeight w:val="329"/>
        </w:trPr>
        <w:tc>
          <w:tcPr>
            <w:tcW w:w="209" w:type="pct"/>
            <w:shd w:val="clear" w:color="auto" w:fill="D9D9D9"/>
            <w:vAlign w:val="center"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791" w:type="pct"/>
            <w:gridSpan w:val="3"/>
            <w:shd w:val="clear" w:color="auto" w:fill="D9D9D9"/>
            <w:vAlign w:val="center"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 объекта</w:t>
            </w:r>
          </w:p>
        </w:tc>
      </w:tr>
      <w:tr w:rsidR="0093592E" w:rsidRPr="0093592E" w:rsidTr="00C90D4A">
        <w:trPr>
          <w:trHeight w:val="329"/>
        </w:trPr>
        <w:tc>
          <w:tcPr>
            <w:tcW w:w="209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91" w:type="pct"/>
            <w:gridSpan w:val="3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Кран балка 2 т с </w:t>
            </w:r>
            <w:proofErr w:type="spellStart"/>
            <w:r w:rsidRPr="0093592E">
              <w:rPr>
                <w:rFonts w:ascii="Times New Roman" w:hAnsi="Times New Roman"/>
                <w:color w:val="000000"/>
                <w:sz w:val="18"/>
                <w:szCs w:val="18"/>
              </w:rPr>
              <w:t>электроталью</w:t>
            </w:r>
            <w:proofErr w:type="spellEnd"/>
          </w:p>
        </w:tc>
      </w:tr>
      <w:tr w:rsidR="0093592E" w:rsidRPr="0093592E" w:rsidTr="00C90D4A">
        <w:trPr>
          <w:trHeight w:val="329"/>
        </w:trPr>
        <w:tc>
          <w:tcPr>
            <w:tcW w:w="209" w:type="pct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592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1" w:type="pct"/>
            <w:gridSpan w:val="3"/>
            <w:shd w:val="clear" w:color="auto" w:fill="auto"/>
            <w:vAlign w:val="center"/>
          </w:tcPr>
          <w:p w:rsidR="0093592E" w:rsidRPr="0093592E" w:rsidRDefault="0093592E" w:rsidP="0093592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2E">
              <w:rPr>
                <w:rFonts w:ascii="Times New Roman" w:hAnsi="Times New Roman"/>
                <w:color w:val="000000"/>
                <w:sz w:val="18"/>
                <w:szCs w:val="18"/>
              </w:rPr>
              <w:t>Железнодорожный путь</w:t>
            </w:r>
          </w:p>
        </w:tc>
      </w:tr>
    </w:tbl>
    <w:p w:rsidR="0093592E" w:rsidRPr="0093592E" w:rsidRDefault="0093592E" w:rsidP="009359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592E" w:rsidRPr="00303750" w:rsidRDefault="0093592E" w:rsidP="0030375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MS Mincho" w:hAnsi="Times New Roman"/>
          <w:kern w:val="32"/>
          <w:sz w:val="28"/>
          <w:szCs w:val="28"/>
          <w:lang w:eastAsia="x-none"/>
        </w:rPr>
      </w:pPr>
      <w:r w:rsidRPr="0093592E">
        <w:rPr>
          <w:rFonts w:ascii="Times New Roman" w:eastAsia="MS Mincho" w:hAnsi="Times New Roman"/>
          <w:kern w:val="32"/>
          <w:sz w:val="28"/>
          <w:szCs w:val="28"/>
          <w:lang w:eastAsia="x-none"/>
        </w:rPr>
        <w:t>Существующие ограничения (обременения) права: не зарегистрировано.</w:t>
      </w:r>
    </w:p>
    <w:p w:rsidR="0093592E" w:rsidRPr="0093592E" w:rsidRDefault="0093592E" w:rsidP="009359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3592E">
        <w:rPr>
          <w:rFonts w:ascii="Times New Roman" w:hAnsi="Times New Roman"/>
          <w:sz w:val="28"/>
          <w:szCs w:val="28"/>
          <w:lang w:eastAsia="zh-CN"/>
        </w:rPr>
        <w:t xml:space="preserve">Объекты расположены на части земельного участка ориентировочной площадью 17 600 </w:t>
      </w:r>
      <w:proofErr w:type="spellStart"/>
      <w:r w:rsidRPr="0093592E">
        <w:rPr>
          <w:rFonts w:ascii="Times New Roman" w:hAnsi="Times New Roman"/>
          <w:sz w:val="28"/>
          <w:szCs w:val="28"/>
          <w:lang w:eastAsia="zh-CN"/>
        </w:rPr>
        <w:t>кв</w:t>
      </w:r>
      <w:proofErr w:type="gramStart"/>
      <w:r w:rsidRPr="0093592E">
        <w:rPr>
          <w:rFonts w:ascii="Times New Roman" w:hAnsi="Times New Roman"/>
          <w:sz w:val="28"/>
          <w:szCs w:val="28"/>
          <w:lang w:eastAsia="zh-CN"/>
        </w:rPr>
        <w:t>.м</w:t>
      </w:r>
      <w:proofErr w:type="spellEnd"/>
      <w:proofErr w:type="gramEnd"/>
      <w:r w:rsidRPr="0093592E">
        <w:rPr>
          <w:rFonts w:ascii="Times New Roman" w:hAnsi="Times New Roman"/>
          <w:sz w:val="28"/>
          <w:szCs w:val="28"/>
          <w:lang w:eastAsia="zh-CN"/>
        </w:rPr>
        <w:t xml:space="preserve">, в границах земельного участка с кадастровым номером 50:58:0000000:12 общей площадью </w:t>
      </w:r>
      <w:r w:rsidRPr="009359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961 000</w:t>
      </w:r>
      <w:r w:rsidRPr="0093592E"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3592E">
        <w:rPr>
          <w:rFonts w:ascii="Times New Roman" w:hAnsi="Times New Roman"/>
          <w:sz w:val="28"/>
          <w:szCs w:val="28"/>
          <w:lang w:eastAsia="zh-CN"/>
        </w:rPr>
        <w:t>кв.м</w:t>
      </w:r>
      <w:proofErr w:type="spellEnd"/>
      <w:r w:rsidRPr="0093592E">
        <w:rPr>
          <w:rFonts w:ascii="Times New Roman" w:hAnsi="Times New Roman"/>
          <w:sz w:val="28"/>
          <w:szCs w:val="28"/>
          <w:lang w:eastAsia="zh-CN"/>
        </w:rPr>
        <w:t xml:space="preserve">, входящего в единое землепользование. Категория земель: земли населённых пунктов. Разрешенное использование: для размещения и эксплуатации объектов железнодорожного транспорта. </w:t>
      </w:r>
      <w:r w:rsidR="0014768A">
        <w:rPr>
          <w:rFonts w:ascii="Times New Roman" w:hAnsi="Times New Roman"/>
          <w:sz w:val="28"/>
          <w:szCs w:val="28"/>
          <w:lang w:eastAsia="zh-CN"/>
        </w:rPr>
        <w:t>З</w:t>
      </w:r>
      <w:r w:rsidR="0014768A" w:rsidRPr="0014768A">
        <w:rPr>
          <w:rFonts w:ascii="Times New Roman" w:hAnsi="Times New Roman"/>
          <w:sz w:val="28"/>
          <w:szCs w:val="28"/>
          <w:lang w:eastAsia="zh-CN"/>
        </w:rPr>
        <w:t>емельн</w:t>
      </w:r>
      <w:r w:rsidR="0014768A">
        <w:rPr>
          <w:rFonts w:ascii="Times New Roman" w:hAnsi="Times New Roman"/>
          <w:sz w:val="28"/>
          <w:szCs w:val="28"/>
          <w:lang w:eastAsia="zh-CN"/>
        </w:rPr>
        <w:t xml:space="preserve">ый </w:t>
      </w:r>
      <w:r w:rsidR="0014768A" w:rsidRPr="0014768A">
        <w:rPr>
          <w:rFonts w:ascii="Times New Roman" w:hAnsi="Times New Roman"/>
          <w:sz w:val="28"/>
          <w:szCs w:val="28"/>
          <w:lang w:eastAsia="zh-CN"/>
        </w:rPr>
        <w:t>участ</w:t>
      </w:r>
      <w:r w:rsidR="0014768A">
        <w:rPr>
          <w:rFonts w:ascii="Times New Roman" w:hAnsi="Times New Roman"/>
          <w:sz w:val="28"/>
          <w:szCs w:val="28"/>
          <w:lang w:eastAsia="zh-CN"/>
        </w:rPr>
        <w:t>ок</w:t>
      </w:r>
      <w:r w:rsidR="0014768A" w:rsidRPr="0014768A">
        <w:rPr>
          <w:rFonts w:ascii="Times New Roman" w:hAnsi="Times New Roman"/>
          <w:sz w:val="28"/>
          <w:szCs w:val="28"/>
          <w:lang w:eastAsia="zh-CN"/>
        </w:rPr>
        <w:t xml:space="preserve"> с кадастровым номером 50:58:0000000:12</w:t>
      </w:r>
      <w:r w:rsidRPr="0093592E">
        <w:rPr>
          <w:rFonts w:ascii="Times New Roman" w:hAnsi="Times New Roman"/>
          <w:sz w:val="28"/>
          <w:szCs w:val="28"/>
          <w:lang w:eastAsia="zh-CN"/>
        </w:rPr>
        <w:t xml:space="preserve"> находится в собственности Российской Федерации. Границы земельного участка не закреплены, договорные отношения на пользование земельным участком не оформлены.</w:t>
      </w:r>
      <w:r w:rsidRPr="0093592E" w:rsidDel="008C14F7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93592E" w:rsidRPr="0093592E" w:rsidRDefault="0093592E" w:rsidP="00935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92E">
        <w:rPr>
          <w:rFonts w:ascii="Times New Roman" w:hAnsi="Times New Roman"/>
          <w:sz w:val="28"/>
          <w:szCs w:val="28"/>
        </w:rPr>
        <w:t>В соответствии с п. 1 ст. 35 Земельного кодекса Российской Федерации, при переходе права собственности на здание, сооружение, находящиеся на чужом земельном участке, к другому лицу оно имеет право на использование соответствующей части земельного участка, занятой зданием, сооружением и необходимой для их использования.</w:t>
      </w:r>
    </w:p>
    <w:p w:rsidR="0093592E" w:rsidRPr="0093592E" w:rsidRDefault="0093592E" w:rsidP="009359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592E">
        <w:rPr>
          <w:rFonts w:ascii="Times New Roman" w:hAnsi="Times New Roman"/>
          <w:color w:val="000000"/>
          <w:sz w:val="28"/>
          <w:szCs w:val="28"/>
        </w:rPr>
        <w:t xml:space="preserve">На указанном земельном участке расположены объекты недвижимости, принадлежащие на праве собственности ОАО РЖД: </w:t>
      </w:r>
    </w:p>
    <w:p w:rsidR="0093592E" w:rsidRPr="0093592E" w:rsidRDefault="0093592E" w:rsidP="009359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592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93592E">
        <w:rPr>
          <w:rFonts w:ascii="Times New Roman" w:hAnsi="Times New Roman"/>
          <w:color w:val="000000"/>
          <w:sz w:val="28"/>
          <w:szCs w:val="28"/>
        </w:rPr>
        <w:t>Санбытком</w:t>
      </w:r>
      <w:proofErr w:type="spellEnd"/>
      <w:r w:rsidRPr="0093592E">
        <w:rPr>
          <w:rFonts w:ascii="Times New Roman" w:hAnsi="Times New Roman"/>
          <w:color w:val="000000"/>
          <w:sz w:val="28"/>
          <w:szCs w:val="28"/>
        </w:rPr>
        <w:t xml:space="preserve"> площадью 641,8 </w:t>
      </w:r>
      <w:proofErr w:type="spellStart"/>
      <w:r w:rsidRPr="0093592E">
        <w:rPr>
          <w:rFonts w:ascii="Times New Roman" w:hAnsi="Times New Roman"/>
          <w:color w:val="000000"/>
          <w:sz w:val="28"/>
          <w:szCs w:val="28"/>
        </w:rPr>
        <w:t>кв</w:t>
      </w:r>
      <w:proofErr w:type="gramStart"/>
      <w:r w:rsidRPr="0093592E">
        <w:rPr>
          <w:rFonts w:ascii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 w:rsidRPr="0093592E">
        <w:rPr>
          <w:rFonts w:ascii="Times New Roman" w:hAnsi="Times New Roman"/>
          <w:color w:val="000000"/>
          <w:sz w:val="28"/>
          <w:szCs w:val="28"/>
        </w:rPr>
        <w:t>;</w:t>
      </w:r>
    </w:p>
    <w:p w:rsidR="0093592E" w:rsidRDefault="0093592E" w:rsidP="009359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592E">
        <w:rPr>
          <w:rFonts w:ascii="Times New Roman" w:hAnsi="Times New Roman"/>
          <w:color w:val="000000"/>
          <w:sz w:val="28"/>
          <w:szCs w:val="28"/>
        </w:rPr>
        <w:t>-</w:t>
      </w:r>
      <w:r w:rsidR="00FD69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592E">
        <w:rPr>
          <w:rFonts w:ascii="Times New Roman" w:hAnsi="Times New Roman"/>
          <w:color w:val="000000"/>
          <w:sz w:val="28"/>
          <w:szCs w:val="28"/>
        </w:rPr>
        <w:t xml:space="preserve">Здание производственных цехов площадью 3 409,6 </w:t>
      </w:r>
      <w:proofErr w:type="spellStart"/>
      <w:r w:rsidRPr="0093592E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Pr="0093592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41D17" w:rsidRDefault="00041D17" w:rsidP="009359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675B" w:rsidRPr="00B05F81" w:rsidRDefault="00AC4DDA" w:rsidP="00B23799">
      <w:pPr>
        <w:pStyle w:val="ConsPlusNormal"/>
        <w:numPr>
          <w:ilvl w:val="1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4023C5">
        <w:rPr>
          <w:sz w:val="28"/>
          <w:szCs w:val="28"/>
        </w:rPr>
        <w:t>Начальная цена продажи</w:t>
      </w:r>
      <w:r w:rsidR="00FF5E38" w:rsidRPr="004023C5">
        <w:rPr>
          <w:sz w:val="28"/>
          <w:szCs w:val="28"/>
        </w:rPr>
        <w:t xml:space="preserve"> Объектов</w:t>
      </w:r>
      <w:r w:rsidR="00E928A5" w:rsidRPr="004023C5">
        <w:rPr>
          <w:sz w:val="28"/>
          <w:szCs w:val="28"/>
        </w:rPr>
        <w:t xml:space="preserve"> </w:t>
      </w:r>
      <w:r w:rsidR="00021E16">
        <w:rPr>
          <w:sz w:val="28"/>
          <w:szCs w:val="28"/>
        </w:rPr>
        <w:t xml:space="preserve">имущества </w:t>
      </w:r>
      <w:r w:rsidR="00E928A5" w:rsidRPr="004023C5">
        <w:rPr>
          <w:sz w:val="28"/>
          <w:szCs w:val="28"/>
        </w:rPr>
        <w:t xml:space="preserve">на Аукционе (далее - Начальная цена) составляет: </w:t>
      </w:r>
    </w:p>
    <w:p w:rsidR="00B05F81" w:rsidRPr="00B05F81" w:rsidRDefault="00B05F81" w:rsidP="00B05F81">
      <w:pPr>
        <w:pStyle w:val="af4"/>
        <w:spacing w:after="0"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05F8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по лоту № 1:</w:t>
      </w:r>
      <w:r w:rsidRPr="00B05F81">
        <w:rPr>
          <w:rFonts w:ascii="Times New Roman" w:hAnsi="Times New Roman"/>
          <w:sz w:val="28"/>
          <w:szCs w:val="28"/>
        </w:rPr>
        <w:t xml:space="preserve"> </w:t>
      </w:r>
      <w:r w:rsidR="00D80C82" w:rsidRPr="00D80C82">
        <w:rPr>
          <w:rFonts w:ascii="Times New Roman" w:hAnsi="Times New Roman"/>
          <w:iCs/>
          <w:sz w:val="28"/>
          <w:szCs w:val="28"/>
        </w:rPr>
        <w:t>6 426 345,36 (шесть миллионов четыреста двадцать шесть тысяч триста сорок пять рублей 36 копеек) с учетом НДС 20%.</w:t>
      </w:r>
    </w:p>
    <w:p w:rsidR="006B3B13" w:rsidRDefault="006B3B13" w:rsidP="00B237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46675B" w:rsidRDefault="00E928A5" w:rsidP="00B237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429">
        <w:rPr>
          <w:rFonts w:ascii="Times New Roman" w:hAnsi="Times New Roman"/>
          <w:sz w:val="28"/>
          <w:szCs w:val="28"/>
        </w:rPr>
        <w:t>Величина повышения</w:t>
      </w:r>
      <w:r w:rsidR="000C67A9" w:rsidRPr="00426429">
        <w:rPr>
          <w:rFonts w:ascii="Times New Roman" w:hAnsi="Times New Roman"/>
          <w:sz w:val="28"/>
          <w:szCs w:val="28"/>
        </w:rPr>
        <w:t xml:space="preserve"> начальной цены продажи Объект</w:t>
      </w:r>
      <w:r w:rsidR="00B8776D">
        <w:rPr>
          <w:rFonts w:ascii="Times New Roman" w:hAnsi="Times New Roman"/>
          <w:sz w:val="28"/>
          <w:szCs w:val="28"/>
        </w:rPr>
        <w:t xml:space="preserve">ов </w:t>
      </w:r>
      <w:r w:rsidRPr="00426429">
        <w:rPr>
          <w:rFonts w:ascii="Times New Roman" w:hAnsi="Times New Roman"/>
          <w:sz w:val="28"/>
          <w:szCs w:val="28"/>
        </w:rPr>
        <w:t xml:space="preserve">на Аукционе («шаг Аукциона») составляет: </w:t>
      </w:r>
      <w:r w:rsidR="000C67A9" w:rsidRPr="00426429">
        <w:rPr>
          <w:rFonts w:ascii="Times New Roman" w:hAnsi="Times New Roman"/>
          <w:sz w:val="28"/>
          <w:szCs w:val="28"/>
        </w:rPr>
        <w:t>5</w:t>
      </w:r>
      <w:r w:rsidR="0046675B" w:rsidRPr="00426429">
        <w:rPr>
          <w:rFonts w:ascii="Times New Roman" w:hAnsi="Times New Roman"/>
          <w:color w:val="000000"/>
          <w:sz w:val="28"/>
          <w:szCs w:val="28"/>
        </w:rPr>
        <w:t xml:space="preserve"> % от Начальной цены.</w:t>
      </w:r>
    </w:p>
    <w:p w:rsidR="00426429" w:rsidRPr="00426429" w:rsidRDefault="00426429" w:rsidP="00B237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8A5" w:rsidRPr="004023C5" w:rsidRDefault="006D0C00" w:rsidP="00B23799">
      <w:pPr>
        <w:pStyle w:val="ConsPlusNormal"/>
        <w:numPr>
          <w:ilvl w:val="1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426429">
        <w:rPr>
          <w:sz w:val="28"/>
          <w:szCs w:val="28"/>
        </w:rPr>
        <w:t>Победителем Аукциона признается лицо предложивше</w:t>
      </w:r>
      <w:r w:rsidR="000C67A9" w:rsidRPr="00426429">
        <w:rPr>
          <w:sz w:val="28"/>
          <w:szCs w:val="28"/>
        </w:rPr>
        <w:t>е наиболее высокую</w:t>
      </w:r>
      <w:r w:rsidR="000C67A9" w:rsidRPr="004023C5">
        <w:rPr>
          <w:sz w:val="28"/>
          <w:szCs w:val="28"/>
        </w:rPr>
        <w:t xml:space="preserve"> цену Объект</w:t>
      </w:r>
      <w:r w:rsidR="00E928A5" w:rsidRPr="004023C5">
        <w:rPr>
          <w:sz w:val="28"/>
          <w:szCs w:val="28"/>
        </w:rPr>
        <w:t>ов (далее - Предложение о цене).</w:t>
      </w:r>
    </w:p>
    <w:p w:rsidR="00E928A5" w:rsidRPr="00C1540E" w:rsidRDefault="00E928A5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</w:p>
    <w:p w:rsidR="00E928A5" w:rsidRPr="00C1540E" w:rsidRDefault="00E928A5" w:rsidP="00C1540E">
      <w:pPr>
        <w:pStyle w:val="2"/>
        <w:numPr>
          <w:ilvl w:val="0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Общие_сведения_об"/>
      <w:bookmarkEnd w:id="2"/>
      <w:r w:rsidRPr="00C1540E">
        <w:rPr>
          <w:rFonts w:ascii="Times New Roman" w:hAnsi="Times New Roman" w:cs="Times New Roman"/>
          <w:color w:val="auto"/>
          <w:sz w:val="28"/>
          <w:szCs w:val="28"/>
        </w:rPr>
        <w:t>Общие сведения об организации и участии в Аукционе</w:t>
      </w:r>
    </w:p>
    <w:p w:rsidR="00E928A5" w:rsidRPr="00C1540E" w:rsidRDefault="00E928A5" w:rsidP="00C1540E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928A5" w:rsidRPr="004023C5" w:rsidRDefault="00E928A5" w:rsidP="00C1540E">
      <w:pPr>
        <w:pStyle w:val="3"/>
        <w:numPr>
          <w:ilvl w:val="1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023C5">
        <w:rPr>
          <w:rFonts w:ascii="Times New Roman" w:hAnsi="Times New Roman" w:cs="Times New Roman"/>
          <w:i/>
          <w:color w:val="auto"/>
          <w:sz w:val="28"/>
          <w:szCs w:val="28"/>
        </w:rPr>
        <w:t>Общие сведения об Аукционе</w:t>
      </w:r>
    </w:p>
    <w:p w:rsidR="00E928A5" w:rsidRPr="004023C5" w:rsidRDefault="00E928A5" w:rsidP="00C1540E">
      <w:pPr>
        <w:pStyle w:val="ConsPlusNormal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023C5">
        <w:rPr>
          <w:sz w:val="28"/>
          <w:szCs w:val="28"/>
        </w:rPr>
        <w:t xml:space="preserve">Аукцион будет проводиться </w:t>
      </w:r>
      <w:r w:rsidR="00920041" w:rsidRPr="008C5A35">
        <w:rPr>
          <w:b/>
          <w:sz w:val="28"/>
          <w:szCs w:val="28"/>
        </w:rPr>
        <w:t>«</w:t>
      </w:r>
      <w:r w:rsidR="00FA179A">
        <w:rPr>
          <w:b/>
          <w:sz w:val="28"/>
          <w:szCs w:val="28"/>
        </w:rPr>
        <w:t>2</w:t>
      </w:r>
      <w:r w:rsidR="00114096">
        <w:rPr>
          <w:b/>
          <w:sz w:val="28"/>
          <w:szCs w:val="28"/>
        </w:rPr>
        <w:t>2</w:t>
      </w:r>
      <w:r w:rsidR="008D35D0" w:rsidRPr="008C5A35">
        <w:rPr>
          <w:b/>
          <w:sz w:val="28"/>
          <w:szCs w:val="28"/>
        </w:rPr>
        <w:t>»</w:t>
      </w:r>
      <w:r w:rsidR="008C5A35">
        <w:rPr>
          <w:b/>
          <w:sz w:val="28"/>
          <w:szCs w:val="28"/>
        </w:rPr>
        <w:t xml:space="preserve"> </w:t>
      </w:r>
      <w:r w:rsidR="00114096">
        <w:rPr>
          <w:b/>
          <w:sz w:val="28"/>
          <w:szCs w:val="28"/>
        </w:rPr>
        <w:t>февраля</w:t>
      </w:r>
      <w:r w:rsidR="008C5A35">
        <w:rPr>
          <w:b/>
          <w:sz w:val="28"/>
          <w:szCs w:val="28"/>
        </w:rPr>
        <w:t xml:space="preserve"> </w:t>
      </w:r>
      <w:r w:rsidR="00920041" w:rsidRPr="008C5A35">
        <w:rPr>
          <w:b/>
          <w:sz w:val="28"/>
          <w:szCs w:val="28"/>
        </w:rPr>
        <w:t>202</w:t>
      </w:r>
      <w:r w:rsidR="00114096">
        <w:rPr>
          <w:b/>
          <w:sz w:val="28"/>
          <w:szCs w:val="28"/>
        </w:rPr>
        <w:t>2</w:t>
      </w:r>
      <w:r w:rsidR="00920041" w:rsidRPr="008C5A35">
        <w:rPr>
          <w:b/>
          <w:sz w:val="28"/>
          <w:szCs w:val="28"/>
        </w:rPr>
        <w:t xml:space="preserve"> г. в </w:t>
      </w:r>
      <w:r w:rsidR="001B6744" w:rsidRPr="008C5A35">
        <w:rPr>
          <w:b/>
          <w:sz w:val="28"/>
          <w:szCs w:val="28"/>
        </w:rPr>
        <w:t>09</w:t>
      </w:r>
      <w:r w:rsidRPr="008C5A35">
        <w:rPr>
          <w:b/>
          <w:sz w:val="28"/>
          <w:szCs w:val="28"/>
        </w:rPr>
        <w:t xml:space="preserve"> часов </w:t>
      </w:r>
      <w:r w:rsidR="00083A16" w:rsidRPr="008C5A35">
        <w:rPr>
          <w:b/>
          <w:sz w:val="28"/>
          <w:szCs w:val="28"/>
        </w:rPr>
        <w:t>00</w:t>
      </w:r>
      <w:r w:rsidRPr="008C5A35">
        <w:rPr>
          <w:b/>
          <w:sz w:val="28"/>
          <w:szCs w:val="28"/>
        </w:rPr>
        <w:t xml:space="preserve"> минут</w:t>
      </w:r>
      <w:r w:rsidRPr="004023C5">
        <w:rPr>
          <w:b/>
          <w:sz w:val="28"/>
          <w:szCs w:val="28"/>
        </w:rPr>
        <w:t xml:space="preserve"> по московскому времени.</w:t>
      </w:r>
    </w:p>
    <w:p w:rsidR="007875C2" w:rsidRPr="004023C5" w:rsidRDefault="00E928A5" w:rsidP="00C1540E">
      <w:pPr>
        <w:pStyle w:val="ConsPlusNormal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23C5">
        <w:rPr>
          <w:sz w:val="28"/>
          <w:szCs w:val="28"/>
        </w:rPr>
        <w:t>Аукцион проводится в электронной форме с использованием электронной торговой площадк</w:t>
      </w:r>
      <w:proofErr w:type="gramStart"/>
      <w:r w:rsidRPr="004023C5">
        <w:rPr>
          <w:sz w:val="28"/>
          <w:szCs w:val="28"/>
        </w:rPr>
        <w:t xml:space="preserve">и </w:t>
      </w:r>
      <w:r w:rsidR="007875C2" w:rsidRPr="004023C5">
        <w:rPr>
          <w:bCs/>
          <w:sz w:val="28"/>
          <w:szCs w:val="28"/>
        </w:rPr>
        <w:t>ООО</w:t>
      </w:r>
      <w:proofErr w:type="gramEnd"/>
      <w:r w:rsidR="007875C2" w:rsidRPr="004023C5">
        <w:rPr>
          <w:bCs/>
          <w:sz w:val="28"/>
          <w:szCs w:val="28"/>
        </w:rPr>
        <w:t xml:space="preserve"> «РТС-тендер» </w:t>
      </w:r>
      <w:r w:rsidR="007875C2" w:rsidRPr="004023C5">
        <w:rPr>
          <w:sz w:val="28"/>
          <w:szCs w:val="28"/>
        </w:rPr>
        <w:t>www.rts-tender.ru (далее - ЭТП, сайт ЭТП)</w:t>
      </w:r>
      <w:r w:rsidR="00041BDC">
        <w:rPr>
          <w:sz w:val="28"/>
          <w:szCs w:val="28"/>
        </w:rPr>
        <w:t>.</w:t>
      </w:r>
    </w:p>
    <w:p w:rsidR="004023C5" w:rsidRPr="008C5A35" w:rsidRDefault="00E928A5" w:rsidP="00B23799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b/>
          <w:sz w:val="28"/>
          <w:szCs w:val="28"/>
        </w:rPr>
      </w:pPr>
      <w:r w:rsidRPr="004023C5">
        <w:rPr>
          <w:sz w:val="28"/>
          <w:szCs w:val="28"/>
        </w:rPr>
        <w:t xml:space="preserve">Дата начала приема заявок для участия в Аукционе (далее - Заявка): </w:t>
      </w:r>
      <w:r w:rsidRPr="008C5A35">
        <w:rPr>
          <w:b/>
          <w:sz w:val="28"/>
          <w:szCs w:val="28"/>
        </w:rPr>
        <w:t>«</w:t>
      </w:r>
      <w:r w:rsidR="00FA179A">
        <w:rPr>
          <w:b/>
          <w:sz w:val="28"/>
          <w:szCs w:val="28"/>
        </w:rPr>
        <w:t>1</w:t>
      </w:r>
      <w:r w:rsidR="00114096">
        <w:rPr>
          <w:b/>
          <w:sz w:val="28"/>
          <w:szCs w:val="28"/>
        </w:rPr>
        <w:t>4</w:t>
      </w:r>
      <w:r w:rsidRPr="008C5A35">
        <w:rPr>
          <w:b/>
          <w:sz w:val="28"/>
          <w:szCs w:val="28"/>
        </w:rPr>
        <w:t>»</w:t>
      </w:r>
      <w:r w:rsidR="008142EB" w:rsidRPr="008C5A35">
        <w:rPr>
          <w:b/>
          <w:sz w:val="28"/>
          <w:szCs w:val="28"/>
        </w:rPr>
        <w:t xml:space="preserve"> </w:t>
      </w:r>
      <w:r w:rsidR="00114096">
        <w:rPr>
          <w:b/>
          <w:sz w:val="28"/>
          <w:szCs w:val="28"/>
        </w:rPr>
        <w:t>января</w:t>
      </w:r>
      <w:r w:rsidR="007466E3" w:rsidRPr="008C5A35">
        <w:rPr>
          <w:b/>
          <w:sz w:val="28"/>
          <w:szCs w:val="28"/>
        </w:rPr>
        <w:t xml:space="preserve"> </w:t>
      </w:r>
      <w:r w:rsidRPr="008C5A35">
        <w:rPr>
          <w:b/>
          <w:sz w:val="28"/>
          <w:szCs w:val="28"/>
        </w:rPr>
        <w:t>20</w:t>
      </w:r>
      <w:r w:rsidR="008142EB" w:rsidRPr="008C5A35">
        <w:rPr>
          <w:b/>
          <w:sz w:val="28"/>
          <w:szCs w:val="28"/>
        </w:rPr>
        <w:t>2</w:t>
      </w:r>
      <w:r w:rsidR="00114096">
        <w:rPr>
          <w:b/>
          <w:sz w:val="28"/>
          <w:szCs w:val="28"/>
        </w:rPr>
        <w:t>2</w:t>
      </w:r>
      <w:r w:rsidRPr="008C5A35">
        <w:rPr>
          <w:b/>
          <w:sz w:val="28"/>
          <w:szCs w:val="28"/>
        </w:rPr>
        <w:t xml:space="preserve"> г.</w:t>
      </w:r>
      <w:r w:rsidRPr="008C5A35">
        <w:rPr>
          <w:sz w:val="28"/>
          <w:szCs w:val="28"/>
        </w:rPr>
        <w:t xml:space="preserve"> </w:t>
      </w:r>
      <w:r w:rsidR="004023C5" w:rsidRPr="008C5A35">
        <w:rPr>
          <w:b/>
          <w:sz w:val="28"/>
          <w:szCs w:val="28"/>
        </w:rPr>
        <w:t>в 12 часов 00 минут по московскому времени.</w:t>
      </w:r>
    </w:p>
    <w:p w:rsidR="00E928A5" w:rsidRPr="004023C5" w:rsidRDefault="004023C5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E76900">
        <w:rPr>
          <w:sz w:val="28"/>
          <w:szCs w:val="28"/>
        </w:rPr>
        <w:t>В</w:t>
      </w:r>
      <w:r w:rsidR="00E928A5" w:rsidRPr="00E76900">
        <w:rPr>
          <w:sz w:val="28"/>
          <w:szCs w:val="28"/>
        </w:rPr>
        <w:t>ремя начала приема</w:t>
      </w:r>
      <w:r w:rsidR="00E928A5" w:rsidRPr="004023C5">
        <w:rPr>
          <w:sz w:val="28"/>
          <w:szCs w:val="28"/>
        </w:rPr>
        <w:t xml:space="preserve"> Заявок: с момента размещения извещения о проведен</w:t>
      </w:r>
      <w:proofErr w:type="gramStart"/>
      <w:r w:rsidR="00E928A5" w:rsidRPr="004023C5">
        <w:rPr>
          <w:sz w:val="28"/>
          <w:szCs w:val="28"/>
        </w:rPr>
        <w:t>ии Ау</w:t>
      </w:r>
      <w:proofErr w:type="gramEnd"/>
      <w:r w:rsidR="00E928A5" w:rsidRPr="004023C5">
        <w:rPr>
          <w:sz w:val="28"/>
          <w:szCs w:val="28"/>
        </w:rPr>
        <w:t>кциона и настоящей аукционной документации (далее - Аукционная документация)</w:t>
      </w:r>
      <w:r w:rsidR="002E7A19" w:rsidRPr="004023C5">
        <w:rPr>
          <w:sz w:val="28"/>
          <w:szCs w:val="28"/>
        </w:rPr>
        <w:t xml:space="preserve"> в соответствии с пунктом 2.1.8</w:t>
      </w:r>
      <w:r w:rsidR="00E928A5" w:rsidRPr="004023C5">
        <w:rPr>
          <w:sz w:val="28"/>
          <w:szCs w:val="28"/>
        </w:rPr>
        <w:t xml:space="preserve"> Аукционной документации.</w:t>
      </w:r>
    </w:p>
    <w:p w:rsidR="00E928A5" w:rsidRPr="008C5A35" w:rsidRDefault="00E928A5" w:rsidP="00B23799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b/>
          <w:sz w:val="28"/>
          <w:szCs w:val="28"/>
        </w:rPr>
      </w:pPr>
      <w:r w:rsidRPr="008C5A35">
        <w:rPr>
          <w:sz w:val="28"/>
          <w:szCs w:val="28"/>
        </w:rPr>
        <w:t xml:space="preserve">Дата и время окончания приема Заявок: </w:t>
      </w:r>
      <w:r w:rsidRPr="008C5A35">
        <w:rPr>
          <w:b/>
          <w:sz w:val="28"/>
          <w:szCs w:val="28"/>
        </w:rPr>
        <w:t>«</w:t>
      </w:r>
      <w:r w:rsidR="00511002">
        <w:rPr>
          <w:b/>
          <w:sz w:val="28"/>
          <w:szCs w:val="28"/>
        </w:rPr>
        <w:t>1</w:t>
      </w:r>
      <w:r w:rsidR="00114096">
        <w:rPr>
          <w:b/>
          <w:sz w:val="28"/>
          <w:szCs w:val="28"/>
        </w:rPr>
        <w:t>5</w:t>
      </w:r>
      <w:r w:rsidRPr="008C5A35">
        <w:rPr>
          <w:b/>
          <w:sz w:val="28"/>
          <w:szCs w:val="28"/>
        </w:rPr>
        <w:t>»</w:t>
      </w:r>
      <w:r w:rsidR="00E76900" w:rsidRPr="008C5A35">
        <w:rPr>
          <w:b/>
          <w:sz w:val="28"/>
          <w:szCs w:val="28"/>
        </w:rPr>
        <w:t xml:space="preserve"> </w:t>
      </w:r>
      <w:r w:rsidR="00114096">
        <w:rPr>
          <w:b/>
          <w:sz w:val="28"/>
          <w:szCs w:val="28"/>
        </w:rPr>
        <w:t>февраля</w:t>
      </w:r>
      <w:r w:rsidR="007466E3" w:rsidRPr="008C5A35">
        <w:rPr>
          <w:b/>
          <w:sz w:val="28"/>
          <w:szCs w:val="28"/>
        </w:rPr>
        <w:t xml:space="preserve"> </w:t>
      </w:r>
      <w:r w:rsidRPr="008C5A35">
        <w:rPr>
          <w:b/>
          <w:sz w:val="28"/>
          <w:szCs w:val="28"/>
        </w:rPr>
        <w:t>20</w:t>
      </w:r>
      <w:r w:rsidR="007466E3" w:rsidRPr="008C5A35">
        <w:rPr>
          <w:b/>
          <w:sz w:val="28"/>
          <w:szCs w:val="28"/>
        </w:rPr>
        <w:t>2</w:t>
      </w:r>
      <w:r w:rsidR="00114096">
        <w:rPr>
          <w:b/>
          <w:sz w:val="28"/>
          <w:szCs w:val="28"/>
        </w:rPr>
        <w:t>2</w:t>
      </w:r>
      <w:r w:rsidRPr="008C5A35">
        <w:rPr>
          <w:b/>
          <w:sz w:val="28"/>
          <w:szCs w:val="28"/>
        </w:rPr>
        <w:t xml:space="preserve"> г. в </w:t>
      </w:r>
      <w:r w:rsidR="007466E3" w:rsidRPr="008C5A35">
        <w:rPr>
          <w:b/>
          <w:sz w:val="28"/>
          <w:szCs w:val="28"/>
        </w:rPr>
        <w:t>12</w:t>
      </w:r>
      <w:r w:rsidR="000E2871" w:rsidRPr="008C5A35">
        <w:rPr>
          <w:b/>
          <w:sz w:val="28"/>
          <w:szCs w:val="28"/>
        </w:rPr>
        <w:t> </w:t>
      </w:r>
      <w:r w:rsidR="007466E3" w:rsidRPr="008C5A35">
        <w:rPr>
          <w:b/>
          <w:sz w:val="28"/>
          <w:szCs w:val="28"/>
        </w:rPr>
        <w:t>часов 00</w:t>
      </w:r>
      <w:r w:rsidRPr="008C5A35">
        <w:rPr>
          <w:b/>
          <w:sz w:val="28"/>
          <w:szCs w:val="28"/>
        </w:rPr>
        <w:t xml:space="preserve"> минут по московскому времени.</w:t>
      </w:r>
    </w:p>
    <w:p w:rsidR="00E928A5" w:rsidRPr="009D4304" w:rsidRDefault="00E928A5" w:rsidP="00B23799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9D4304">
        <w:rPr>
          <w:sz w:val="28"/>
          <w:szCs w:val="28"/>
        </w:rPr>
        <w:t>Лицо, желающее принять участие в Аукционе, является претендентом на участие в Аукционе (далее - Претендент).</w:t>
      </w:r>
    </w:p>
    <w:p w:rsidR="00E928A5" w:rsidRPr="009D4304" w:rsidRDefault="00E928A5" w:rsidP="00B23799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9D4304">
        <w:rPr>
          <w:sz w:val="28"/>
          <w:szCs w:val="28"/>
        </w:rPr>
        <w:t>Для принятия участия в Аукционе</w:t>
      </w:r>
      <w:r w:rsidR="00180DCB" w:rsidRPr="009D4304">
        <w:rPr>
          <w:sz w:val="28"/>
          <w:szCs w:val="28"/>
        </w:rPr>
        <w:t xml:space="preserve"> (лоте)</w:t>
      </w:r>
      <w:r w:rsidRPr="009D4304">
        <w:rPr>
          <w:sz w:val="28"/>
          <w:szCs w:val="28"/>
        </w:rPr>
        <w:t xml:space="preserve"> Претенденту необходимо внести </w:t>
      </w:r>
      <w:r w:rsidR="00FD2BEA" w:rsidRPr="009D4304">
        <w:rPr>
          <w:sz w:val="28"/>
          <w:szCs w:val="28"/>
        </w:rPr>
        <w:t>Задаток</w:t>
      </w:r>
      <w:r w:rsidRPr="009D4304">
        <w:rPr>
          <w:sz w:val="28"/>
          <w:szCs w:val="28"/>
        </w:rPr>
        <w:t>, в соответствии с разделом 4 Аукционной документации.</w:t>
      </w:r>
    </w:p>
    <w:p w:rsidR="00FD2BEA" w:rsidRPr="008C1609" w:rsidRDefault="00E928A5" w:rsidP="00B23799">
      <w:pPr>
        <w:autoSpaceDE w:val="0"/>
        <w:autoSpaceDN w:val="0"/>
        <w:adjustRightInd w:val="0"/>
        <w:spacing w:before="120" w:after="120" w:line="360" w:lineRule="exact"/>
        <w:ind w:firstLine="708"/>
        <w:jc w:val="both"/>
        <w:rPr>
          <w:rFonts w:eastAsiaTheme="minorHAnsi"/>
          <w:lang w:eastAsia="en-US"/>
        </w:rPr>
      </w:pPr>
      <w:r w:rsidRPr="006D7DB6">
        <w:rPr>
          <w:rFonts w:ascii="Times New Roman" w:hAnsi="Times New Roman"/>
          <w:sz w:val="28"/>
          <w:szCs w:val="28"/>
        </w:rPr>
        <w:t xml:space="preserve">Размер </w:t>
      </w:r>
      <w:r w:rsidR="00FD2BEA" w:rsidRPr="006D7DB6">
        <w:rPr>
          <w:rFonts w:ascii="Times New Roman" w:hAnsi="Times New Roman"/>
          <w:sz w:val="28"/>
          <w:szCs w:val="28"/>
        </w:rPr>
        <w:t>Задатка</w:t>
      </w:r>
      <w:r w:rsidRPr="006D7DB6">
        <w:rPr>
          <w:rFonts w:ascii="Times New Roman" w:hAnsi="Times New Roman"/>
          <w:sz w:val="28"/>
          <w:szCs w:val="28"/>
        </w:rPr>
        <w:t xml:space="preserve"> составляет </w:t>
      </w:r>
      <w:r w:rsidR="00D578B0">
        <w:rPr>
          <w:rFonts w:ascii="Times New Roman" w:hAnsi="Times New Roman"/>
          <w:sz w:val="28"/>
          <w:szCs w:val="28"/>
        </w:rPr>
        <w:t>10</w:t>
      </w:r>
      <w:r w:rsidR="007466E3" w:rsidRPr="006D7DB6">
        <w:rPr>
          <w:rFonts w:ascii="Times New Roman" w:hAnsi="Times New Roman"/>
          <w:sz w:val="28"/>
          <w:szCs w:val="28"/>
        </w:rPr>
        <w:t>%</w:t>
      </w:r>
      <w:r w:rsidRPr="006D7DB6">
        <w:rPr>
          <w:rFonts w:ascii="Times New Roman" w:hAnsi="Times New Roman"/>
          <w:sz w:val="28"/>
          <w:szCs w:val="28"/>
        </w:rPr>
        <w:t xml:space="preserve"> от Начальной цены</w:t>
      </w:r>
      <w:r w:rsidR="00C67D92" w:rsidRPr="006D7DB6">
        <w:rPr>
          <w:rFonts w:ascii="Times New Roman" w:hAnsi="Times New Roman"/>
          <w:sz w:val="28"/>
          <w:szCs w:val="28"/>
        </w:rPr>
        <w:t xml:space="preserve"> лота</w:t>
      </w:r>
      <w:r w:rsidR="00020ECE" w:rsidRPr="006D7DB6">
        <w:rPr>
          <w:rFonts w:ascii="Times New Roman" w:hAnsi="Times New Roman"/>
          <w:sz w:val="28"/>
          <w:szCs w:val="28"/>
        </w:rPr>
        <w:t>.</w:t>
      </w:r>
      <w:r w:rsidR="00020ECE" w:rsidRPr="00084392">
        <w:rPr>
          <w:rFonts w:ascii="Times New Roman" w:hAnsi="Times New Roman"/>
          <w:sz w:val="28"/>
          <w:szCs w:val="28"/>
        </w:rPr>
        <w:t xml:space="preserve"> </w:t>
      </w:r>
    </w:p>
    <w:p w:rsidR="00A54982" w:rsidRPr="00A418BE" w:rsidRDefault="00A54982" w:rsidP="00B23799">
      <w:pPr>
        <w:spacing w:after="0" w:line="360" w:lineRule="exact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D4304">
        <w:rPr>
          <w:rFonts w:ascii="Times New Roman" w:eastAsiaTheme="minorHAnsi" w:hAnsi="Times New Roman"/>
          <w:sz w:val="28"/>
          <w:szCs w:val="28"/>
          <w:lang w:eastAsia="en-US"/>
        </w:rPr>
        <w:t>Претендент обеспечива</w:t>
      </w:r>
      <w:r w:rsidR="00922972" w:rsidRPr="009D4304">
        <w:rPr>
          <w:rFonts w:ascii="Times New Roman" w:eastAsiaTheme="minorHAnsi" w:hAnsi="Times New Roman"/>
          <w:sz w:val="28"/>
          <w:szCs w:val="28"/>
          <w:lang w:eastAsia="en-US"/>
        </w:rPr>
        <w:t xml:space="preserve">ет поступление задатка в срок </w:t>
      </w:r>
      <w:r w:rsidR="00922972" w:rsidRPr="008C5A35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="00964C95">
        <w:rPr>
          <w:rFonts w:ascii="Times New Roman" w:eastAsiaTheme="minorHAnsi" w:hAnsi="Times New Roman"/>
          <w:b/>
          <w:sz w:val="28"/>
          <w:szCs w:val="28"/>
          <w:lang w:eastAsia="en-US"/>
        </w:rPr>
        <w:t>1</w:t>
      </w:r>
      <w:r w:rsidR="001B0024">
        <w:rPr>
          <w:rFonts w:ascii="Times New Roman" w:eastAsiaTheme="minorHAnsi" w:hAnsi="Times New Roman"/>
          <w:b/>
          <w:sz w:val="28"/>
          <w:szCs w:val="28"/>
          <w:lang w:eastAsia="en-US"/>
        </w:rPr>
        <w:t>4</w:t>
      </w:r>
      <w:r w:rsidR="00B57822" w:rsidRPr="008C5A35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 w:rsidR="001B0024">
        <w:rPr>
          <w:rFonts w:ascii="Times New Roman" w:eastAsiaTheme="minorHAnsi" w:hAnsi="Times New Roman"/>
          <w:b/>
          <w:sz w:val="28"/>
          <w:szCs w:val="28"/>
          <w:lang w:eastAsia="en-US"/>
        </w:rPr>
        <w:t>0</w:t>
      </w:r>
      <w:r w:rsidR="00964C95">
        <w:rPr>
          <w:rFonts w:ascii="Times New Roman" w:eastAsiaTheme="minorHAnsi" w:hAnsi="Times New Roman"/>
          <w:b/>
          <w:sz w:val="28"/>
          <w:szCs w:val="28"/>
          <w:lang w:eastAsia="en-US"/>
        </w:rPr>
        <w:t>1</w:t>
      </w:r>
      <w:r w:rsidR="00B57822" w:rsidRPr="008C5A35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 w:rsidR="008142EB" w:rsidRPr="008C5A35">
        <w:rPr>
          <w:rFonts w:ascii="Times New Roman" w:eastAsiaTheme="minorHAnsi" w:hAnsi="Times New Roman"/>
          <w:b/>
          <w:sz w:val="28"/>
          <w:szCs w:val="28"/>
          <w:lang w:eastAsia="en-US"/>
        </w:rPr>
        <w:t>202</w:t>
      </w:r>
      <w:r w:rsidR="001B0024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Pr="008C5A3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по </w:t>
      </w:r>
      <w:r w:rsidR="00964C95">
        <w:rPr>
          <w:rFonts w:ascii="Times New Roman" w:eastAsiaTheme="minorHAnsi" w:hAnsi="Times New Roman"/>
          <w:b/>
          <w:sz w:val="28"/>
          <w:szCs w:val="28"/>
          <w:lang w:eastAsia="en-US"/>
        </w:rPr>
        <w:t>1</w:t>
      </w:r>
      <w:r w:rsidR="001B0024">
        <w:rPr>
          <w:rFonts w:ascii="Times New Roman" w:eastAsiaTheme="minorHAnsi" w:hAnsi="Times New Roman"/>
          <w:b/>
          <w:sz w:val="28"/>
          <w:szCs w:val="28"/>
          <w:lang w:eastAsia="en-US"/>
        </w:rPr>
        <w:t>5</w:t>
      </w:r>
      <w:r w:rsidR="006944B5" w:rsidRPr="008C5A35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 w:rsidR="001B0024">
        <w:rPr>
          <w:rFonts w:ascii="Times New Roman" w:eastAsiaTheme="minorHAnsi" w:hAnsi="Times New Roman"/>
          <w:b/>
          <w:sz w:val="28"/>
          <w:szCs w:val="28"/>
          <w:lang w:eastAsia="en-US"/>
        </w:rPr>
        <w:t>0</w:t>
      </w:r>
      <w:r w:rsidR="00964C95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="00B57822" w:rsidRPr="008C5A35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 w:rsidR="00922972" w:rsidRPr="008C5A35">
        <w:rPr>
          <w:rFonts w:ascii="Times New Roman" w:eastAsiaTheme="minorHAnsi" w:hAnsi="Times New Roman"/>
          <w:b/>
          <w:sz w:val="28"/>
          <w:szCs w:val="28"/>
          <w:lang w:eastAsia="en-US"/>
        </w:rPr>
        <w:t>202</w:t>
      </w:r>
      <w:r w:rsidR="001B0024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="006944B5" w:rsidRPr="008C5A35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9273EF" w:rsidRPr="009D4304" w:rsidRDefault="00E928A5" w:rsidP="00B23799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A418BE">
        <w:rPr>
          <w:sz w:val="28"/>
          <w:szCs w:val="28"/>
        </w:rPr>
        <w:t>Для участия в Аукционе</w:t>
      </w:r>
      <w:r w:rsidR="009273EF" w:rsidRPr="00A418BE">
        <w:rPr>
          <w:sz w:val="28"/>
          <w:szCs w:val="28"/>
        </w:rPr>
        <w:t xml:space="preserve"> Претендентам необходимо пройти</w:t>
      </w:r>
      <w:r w:rsidR="009273EF" w:rsidRPr="009D4304">
        <w:rPr>
          <w:sz w:val="28"/>
          <w:szCs w:val="28"/>
        </w:rPr>
        <w:t xml:space="preserve"> процедуру регистрации в соответствии с Регламентом электронной площадки</w:t>
      </w:r>
      <w:r w:rsidR="006908EF" w:rsidRPr="009D4304">
        <w:rPr>
          <w:sz w:val="28"/>
          <w:szCs w:val="28"/>
        </w:rPr>
        <w:t>, размещенном на сайте ЭТП.</w:t>
      </w:r>
    </w:p>
    <w:p w:rsidR="009273EF" w:rsidRPr="00C1540E" w:rsidRDefault="009273EF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E928A5" w:rsidRPr="00C1540E" w:rsidRDefault="00E928A5" w:rsidP="00B23799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 xml:space="preserve">Аукционная документация и иная информация об Аукционе размещаются на сайте ЭТП, </w:t>
      </w:r>
      <w:r w:rsidR="00D70125" w:rsidRPr="00C1540E">
        <w:rPr>
          <w:sz w:val="28"/>
          <w:szCs w:val="28"/>
        </w:rPr>
        <w:t xml:space="preserve">на официальном сайте </w:t>
      </w:r>
      <w:r w:rsidRPr="00C1540E">
        <w:rPr>
          <w:sz w:val="28"/>
          <w:szCs w:val="28"/>
        </w:rPr>
        <w:t>АО «</w:t>
      </w:r>
      <w:proofErr w:type="spellStart"/>
      <w:r w:rsidRPr="00C1540E">
        <w:rPr>
          <w:sz w:val="28"/>
          <w:szCs w:val="28"/>
        </w:rPr>
        <w:t>РЖД</w:t>
      </w:r>
      <w:r w:rsidR="00D70125" w:rsidRPr="00C1540E">
        <w:rPr>
          <w:sz w:val="28"/>
          <w:szCs w:val="28"/>
        </w:rPr>
        <w:t>строй</w:t>
      </w:r>
      <w:proofErr w:type="spellEnd"/>
      <w:r w:rsidRPr="00C1540E">
        <w:rPr>
          <w:sz w:val="28"/>
          <w:szCs w:val="28"/>
        </w:rPr>
        <w:t xml:space="preserve">» - </w:t>
      </w:r>
      <w:hyperlink r:id="rId10" w:history="1">
        <w:r w:rsidR="00864551" w:rsidRPr="00E52538">
          <w:rPr>
            <w:rStyle w:val="a9"/>
            <w:sz w:val="28"/>
            <w:szCs w:val="28"/>
          </w:rPr>
          <w:t>www.rzdstroy.ru</w:t>
        </w:r>
      </w:hyperlink>
      <w:r w:rsidR="00864551">
        <w:rPr>
          <w:sz w:val="28"/>
          <w:szCs w:val="28"/>
        </w:rPr>
        <w:t xml:space="preserve"> </w:t>
      </w:r>
      <w:r w:rsidR="00617802" w:rsidRPr="00C1540E">
        <w:rPr>
          <w:sz w:val="28"/>
          <w:szCs w:val="28"/>
        </w:rPr>
        <w:t>(в разделе «Объявленные торги</w:t>
      </w:r>
      <w:r w:rsidRPr="00C1540E">
        <w:rPr>
          <w:sz w:val="28"/>
          <w:szCs w:val="28"/>
        </w:rPr>
        <w:t>»)</w:t>
      </w:r>
      <w:r w:rsidR="000949E7" w:rsidRPr="00C1540E">
        <w:rPr>
          <w:sz w:val="28"/>
          <w:szCs w:val="28"/>
        </w:rPr>
        <w:t>.</w:t>
      </w:r>
    </w:p>
    <w:p w:rsidR="00E928A5" w:rsidRPr="00C1540E" w:rsidRDefault="00E928A5" w:rsidP="00B23799">
      <w:pPr>
        <w:pStyle w:val="3"/>
        <w:numPr>
          <w:ilvl w:val="1"/>
          <w:numId w:val="2"/>
        </w:numPr>
        <w:spacing w:before="0" w:line="360" w:lineRule="exact"/>
        <w:ind w:left="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1540E">
        <w:rPr>
          <w:rFonts w:ascii="Times New Roman" w:hAnsi="Times New Roman" w:cs="Times New Roman"/>
          <w:i/>
          <w:color w:val="auto"/>
          <w:sz w:val="28"/>
          <w:szCs w:val="28"/>
        </w:rPr>
        <w:t>Рассмотрение Заявок</w:t>
      </w:r>
    </w:p>
    <w:p w:rsidR="00E928A5" w:rsidRPr="00C1540E" w:rsidRDefault="00E928A5" w:rsidP="00B23799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C1540E">
        <w:rPr>
          <w:sz w:val="28"/>
          <w:szCs w:val="28"/>
        </w:rPr>
        <w:t>Прием Заявок на ЭТП заканчивается в день и время, указанные в п. 2.1.</w:t>
      </w:r>
      <w:r w:rsidR="000949E7" w:rsidRPr="00C1540E">
        <w:rPr>
          <w:sz w:val="28"/>
          <w:szCs w:val="28"/>
        </w:rPr>
        <w:t>4</w:t>
      </w:r>
      <w:r w:rsidRPr="00C1540E">
        <w:rPr>
          <w:sz w:val="28"/>
          <w:szCs w:val="28"/>
        </w:rPr>
        <w:t xml:space="preserve"> Аукционной документации.</w:t>
      </w:r>
      <w:proofErr w:type="gramEnd"/>
    </w:p>
    <w:p w:rsidR="00E928A5" w:rsidRPr="00C1540E" w:rsidRDefault="00E928A5" w:rsidP="00B23799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Рассматриваются только те Заявки Претендентов, которые направлены</w:t>
      </w:r>
      <w:r w:rsidR="00264832" w:rsidRPr="00C1540E">
        <w:rPr>
          <w:sz w:val="28"/>
          <w:szCs w:val="28"/>
        </w:rPr>
        <w:t xml:space="preserve"> на ЭТП </w:t>
      </w:r>
      <w:r w:rsidRPr="00C1540E">
        <w:rPr>
          <w:sz w:val="28"/>
          <w:szCs w:val="28"/>
        </w:rPr>
        <w:t>в сро</w:t>
      </w:r>
      <w:r w:rsidR="00264832" w:rsidRPr="00C1540E">
        <w:rPr>
          <w:sz w:val="28"/>
          <w:szCs w:val="28"/>
        </w:rPr>
        <w:t>ки, указанные в пунктах п. 2.1.3 и 2.1.4</w:t>
      </w:r>
      <w:r w:rsidRPr="00C1540E">
        <w:rPr>
          <w:sz w:val="28"/>
          <w:szCs w:val="28"/>
        </w:rPr>
        <w:t xml:space="preserve"> Аукционной документации.</w:t>
      </w:r>
    </w:p>
    <w:p w:rsidR="00E928A5" w:rsidRPr="00C1540E" w:rsidRDefault="00E928A5" w:rsidP="00B23799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По итогам рассмотрения документов, представленных Претенден</w:t>
      </w:r>
      <w:r w:rsidR="002E7A19">
        <w:rPr>
          <w:sz w:val="28"/>
          <w:szCs w:val="28"/>
        </w:rPr>
        <w:t>то</w:t>
      </w:r>
      <w:proofErr w:type="gramStart"/>
      <w:r w:rsidR="002E7A19">
        <w:rPr>
          <w:sz w:val="28"/>
          <w:szCs w:val="28"/>
        </w:rPr>
        <w:t>м(</w:t>
      </w:r>
      <w:proofErr w:type="spellStart"/>
      <w:proofErr w:type="gramEnd"/>
      <w:r w:rsidR="002E7A19">
        <w:rPr>
          <w:sz w:val="28"/>
          <w:szCs w:val="28"/>
        </w:rPr>
        <w:t>ами</w:t>
      </w:r>
      <w:proofErr w:type="spellEnd"/>
      <w:r w:rsidR="002E7A19">
        <w:rPr>
          <w:sz w:val="28"/>
          <w:szCs w:val="28"/>
        </w:rPr>
        <w:t>) в соответствии с п. 5.4</w:t>
      </w:r>
      <w:r w:rsidRPr="00C1540E">
        <w:rPr>
          <w:sz w:val="28"/>
          <w:szCs w:val="28"/>
        </w:rPr>
        <w:t xml:space="preserve"> Аукционной документации, Экспертной группой принимается решение о допуске Претендента(</w:t>
      </w:r>
      <w:proofErr w:type="spellStart"/>
      <w:r w:rsidRPr="00C1540E">
        <w:rPr>
          <w:sz w:val="28"/>
          <w:szCs w:val="28"/>
        </w:rPr>
        <w:t>ов</w:t>
      </w:r>
      <w:proofErr w:type="spellEnd"/>
      <w:r w:rsidRPr="00C1540E">
        <w:rPr>
          <w:sz w:val="28"/>
          <w:szCs w:val="28"/>
        </w:rPr>
        <w:t xml:space="preserve">) к участию в Аукционе </w:t>
      </w:r>
      <w:r w:rsidRPr="00C1540E">
        <w:rPr>
          <w:sz w:val="28"/>
          <w:szCs w:val="28"/>
        </w:rPr>
        <w:lastRenderedPageBreak/>
        <w:t>(признании Претендента(</w:t>
      </w:r>
      <w:proofErr w:type="spellStart"/>
      <w:r w:rsidRPr="00C1540E">
        <w:rPr>
          <w:sz w:val="28"/>
          <w:szCs w:val="28"/>
        </w:rPr>
        <w:t>ов</w:t>
      </w:r>
      <w:proofErr w:type="spellEnd"/>
      <w:r w:rsidRPr="00C1540E">
        <w:rPr>
          <w:sz w:val="28"/>
          <w:szCs w:val="28"/>
        </w:rPr>
        <w:t>) участником(</w:t>
      </w:r>
      <w:proofErr w:type="spellStart"/>
      <w:r w:rsidRPr="00C1540E">
        <w:rPr>
          <w:sz w:val="28"/>
          <w:szCs w:val="28"/>
        </w:rPr>
        <w:t>ами</w:t>
      </w:r>
      <w:proofErr w:type="spellEnd"/>
      <w:r w:rsidRPr="00C1540E">
        <w:rPr>
          <w:sz w:val="28"/>
          <w:szCs w:val="28"/>
        </w:rPr>
        <w:t>) Аукциона; далее - Участник) или об отказе в допуске Претендента(</w:t>
      </w:r>
      <w:proofErr w:type="spellStart"/>
      <w:r w:rsidRPr="00C1540E">
        <w:rPr>
          <w:sz w:val="28"/>
          <w:szCs w:val="28"/>
        </w:rPr>
        <w:t>ов</w:t>
      </w:r>
      <w:proofErr w:type="spellEnd"/>
      <w:r w:rsidRPr="00C1540E">
        <w:rPr>
          <w:sz w:val="28"/>
          <w:szCs w:val="28"/>
        </w:rPr>
        <w:t>) к участию в Аукционе с обоснованием такого решения.</w:t>
      </w:r>
    </w:p>
    <w:p w:rsidR="00E928A5" w:rsidRPr="00C1540E" w:rsidRDefault="00E928A5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Решение, указанное в абзаце 1 настоящего пункта, оформляется протоколом заседания Экспертной группы о допуске Претендентов к участию в Аукционе с обоснованием такого решения.</w:t>
      </w:r>
    </w:p>
    <w:p w:rsidR="00E928A5" w:rsidRPr="00C1540E" w:rsidRDefault="00E928A5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Указанный протокол должен в обязательном порядке содержать информацию о предмете Аукциона и допуске Претендент</w:t>
      </w:r>
      <w:proofErr w:type="gramStart"/>
      <w:r w:rsidRPr="00C1540E">
        <w:rPr>
          <w:sz w:val="28"/>
          <w:szCs w:val="28"/>
        </w:rPr>
        <w:t>а(</w:t>
      </w:r>
      <w:proofErr w:type="spellStart"/>
      <w:proofErr w:type="gramEnd"/>
      <w:r w:rsidRPr="00C1540E">
        <w:rPr>
          <w:sz w:val="28"/>
          <w:szCs w:val="28"/>
        </w:rPr>
        <w:t>ов</w:t>
      </w:r>
      <w:proofErr w:type="spellEnd"/>
      <w:r w:rsidRPr="00C1540E">
        <w:rPr>
          <w:sz w:val="28"/>
          <w:szCs w:val="28"/>
        </w:rPr>
        <w:t>) к участию в Аукционе (признании Претендента(</w:t>
      </w:r>
      <w:proofErr w:type="spellStart"/>
      <w:r w:rsidRPr="00C1540E">
        <w:rPr>
          <w:sz w:val="28"/>
          <w:szCs w:val="28"/>
        </w:rPr>
        <w:t>ов</w:t>
      </w:r>
      <w:proofErr w:type="spellEnd"/>
      <w:r w:rsidRPr="00C1540E">
        <w:rPr>
          <w:sz w:val="28"/>
          <w:szCs w:val="28"/>
        </w:rPr>
        <w:t>) Участником(</w:t>
      </w:r>
      <w:proofErr w:type="spellStart"/>
      <w:r w:rsidRPr="00C1540E">
        <w:rPr>
          <w:sz w:val="28"/>
          <w:szCs w:val="28"/>
        </w:rPr>
        <w:t>ами</w:t>
      </w:r>
      <w:proofErr w:type="spellEnd"/>
      <w:r w:rsidRPr="00C1540E">
        <w:rPr>
          <w:sz w:val="28"/>
          <w:szCs w:val="28"/>
        </w:rPr>
        <w:t>) или об отказе в допуске Претендента(</w:t>
      </w:r>
      <w:proofErr w:type="spellStart"/>
      <w:r w:rsidRPr="00C1540E">
        <w:rPr>
          <w:sz w:val="28"/>
          <w:szCs w:val="28"/>
        </w:rPr>
        <w:t>ов</w:t>
      </w:r>
      <w:proofErr w:type="spellEnd"/>
      <w:r w:rsidRPr="00C1540E">
        <w:rPr>
          <w:sz w:val="28"/>
          <w:szCs w:val="28"/>
        </w:rPr>
        <w:t>) к участию в Аукционе с обоснованием такого решения (с ссылкой на одно или несколь</w:t>
      </w:r>
      <w:r w:rsidR="00CC482B">
        <w:rPr>
          <w:sz w:val="28"/>
          <w:szCs w:val="28"/>
        </w:rPr>
        <w:t>ко оснований, указанных в п. 3.3</w:t>
      </w:r>
      <w:r w:rsidRPr="00C1540E">
        <w:rPr>
          <w:sz w:val="28"/>
          <w:szCs w:val="28"/>
        </w:rPr>
        <w:t xml:space="preserve">. </w:t>
      </w:r>
      <w:proofErr w:type="gramStart"/>
      <w:r w:rsidRPr="00C1540E">
        <w:rPr>
          <w:sz w:val="28"/>
          <w:szCs w:val="28"/>
        </w:rPr>
        <w:t>Аукционной документации).</w:t>
      </w:r>
      <w:proofErr w:type="gramEnd"/>
      <w:r w:rsidRPr="00C1540E">
        <w:rPr>
          <w:sz w:val="28"/>
          <w:szCs w:val="28"/>
        </w:rPr>
        <w:t xml:space="preserve"> Протокол также может содержать и иную информацию.</w:t>
      </w:r>
    </w:p>
    <w:p w:rsidR="00E928A5" w:rsidRPr="00C1540E" w:rsidRDefault="00E928A5" w:rsidP="00B23799">
      <w:pPr>
        <w:pStyle w:val="3"/>
        <w:numPr>
          <w:ilvl w:val="1"/>
          <w:numId w:val="2"/>
        </w:numPr>
        <w:spacing w:before="0" w:line="360" w:lineRule="exact"/>
        <w:ind w:left="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1540E">
        <w:rPr>
          <w:rFonts w:ascii="Times New Roman" w:hAnsi="Times New Roman" w:cs="Times New Roman"/>
          <w:i/>
          <w:color w:val="auto"/>
          <w:sz w:val="28"/>
          <w:szCs w:val="28"/>
        </w:rPr>
        <w:t>Получение дополнительной информации</w:t>
      </w:r>
    </w:p>
    <w:p w:rsidR="00D906BA" w:rsidRDefault="00D906BA" w:rsidP="00B23799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 xml:space="preserve">Участники Аукциона могут запросить у Организатора дополнительную информацию по объекту продажи. Для получения информации необходимо направить письмо на электронный адрес realty@rzdstroy.ru, </w:t>
      </w:r>
      <w:r w:rsidR="001B0024">
        <w:rPr>
          <w:sz w:val="28"/>
          <w:szCs w:val="28"/>
        </w:rPr>
        <w:t xml:space="preserve">а также позвонить по телефону +7 (499) </w:t>
      </w:r>
      <w:r w:rsidRPr="00C1540E">
        <w:rPr>
          <w:sz w:val="28"/>
          <w:szCs w:val="28"/>
        </w:rPr>
        <w:t>266-88-15 не позднее, чем за 10 календарных дней до даты окончания приема заявок.</w:t>
      </w:r>
    </w:p>
    <w:p w:rsidR="008C21D2" w:rsidRPr="00C1540E" w:rsidRDefault="008C21D2" w:rsidP="00B23799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 xml:space="preserve">Получить подробную информацию об Объектах также можно позвонив по телефону </w:t>
      </w:r>
      <w:r w:rsidRPr="00B57822">
        <w:rPr>
          <w:sz w:val="28"/>
          <w:szCs w:val="28"/>
        </w:rPr>
        <w:t>+</w:t>
      </w:r>
      <w:r w:rsidRPr="00B57822">
        <w:rPr>
          <w:bCs/>
          <w:sz w:val="28"/>
          <w:szCs w:val="28"/>
        </w:rPr>
        <w:t>7 (499) 260-34-32</w:t>
      </w:r>
      <w:r w:rsidRPr="00C1540E">
        <w:rPr>
          <w:bCs/>
          <w:sz w:val="28"/>
          <w:szCs w:val="28"/>
        </w:rPr>
        <w:t xml:space="preserve"> (доб.</w:t>
      </w:r>
      <w:r w:rsidR="00922972">
        <w:rPr>
          <w:bCs/>
          <w:sz w:val="28"/>
          <w:szCs w:val="28"/>
        </w:rPr>
        <w:t xml:space="preserve"> 1142</w:t>
      </w:r>
      <w:r w:rsidRPr="00C1540E">
        <w:rPr>
          <w:bCs/>
          <w:sz w:val="28"/>
          <w:szCs w:val="28"/>
        </w:rPr>
        <w:t>)</w:t>
      </w:r>
      <w:r w:rsidR="00B60EFF">
        <w:rPr>
          <w:bCs/>
          <w:sz w:val="28"/>
          <w:szCs w:val="28"/>
        </w:rPr>
        <w:t>,</w:t>
      </w:r>
      <w:r w:rsidRPr="00C1540E">
        <w:rPr>
          <w:bCs/>
          <w:sz w:val="28"/>
          <w:szCs w:val="28"/>
        </w:rPr>
        <w:t xml:space="preserve"> </w:t>
      </w:r>
      <w:r w:rsidRPr="00C1540E">
        <w:rPr>
          <w:sz w:val="28"/>
          <w:szCs w:val="28"/>
        </w:rPr>
        <w:t>контактное лицо –</w:t>
      </w:r>
      <w:r w:rsidR="00922972">
        <w:rPr>
          <w:sz w:val="28"/>
          <w:szCs w:val="28"/>
        </w:rPr>
        <w:t xml:space="preserve"> Самсонов Денис Александрович</w:t>
      </w:r>
      <w:r w:rsidRPr="00C1540E">
        <w:rPr>
          <w:sz w:val="28"/>
          <w:szCs w:val="28"/>
        </w:rPr>
        <w:t>, либо направив запрос в электронной форме через сайт ЭТП.</w:t>
      </w:r>
    </w:p>
    <w:p w:rsidR="007F2CF4" w:rsidRPr="008C21D2" w:rsidRDefault="007F2CF4" w:rsidP="00B23799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Получить подробную информацию об Аукционе можно позвонив Организатору по телефону +</w:t>
      </w:r>
      <w:r w:rsidRPr="00C1540E">
        <w:rPr>
          <w:bCs/>
          <w:sz w:val="28"/>
          <w:szCs w:val="28"/>
        </w:rPr>
        <w:t xml:space="preserve">7 (499) 260-34-32 (доб. </w:t>
      </w:r>
      <w:r w:rsidRPr="006D26E3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73</w:t>
      </w:r>
      <w:r w:rsidRPr="006D26E3">
        <w:rPr>
          <w:bCs/>
          <w:sz w:val="28"/>
          <w:szCs w:val="28"/>
        </w:rPr>
        <w:t>)</w:t>
      </w:r>
      <w:r w:rsidRPr="006D26E3">
        <w:rPr>
          <w:sz w:val="28"/>
          <w:szCs w:val="28"/>
        </w:rPr>
        <w:t xml:space="preserve">, контактное лицо -  </w:t>
      </w:r>
      <w:r>
        <w:rPr>
          <w:sz w:val="28"/>
          <w:szCs w:val="28"/>
        </w:rPr>
        <w:t>Кощеева Камила Анатольевна</w:t>
      </w:r>
      <w:r w:rsidRPr="006D26E3">
        <w:rPr>
          <w:sz w:val="28"/>
          <w:szCs w:val="28"/>
        </w:rPr>
        <w:t xml:space="preserve">, </w:t>
      </w:r>
      <w:r w:rsidRPr="006D26E3">
        <w:rPr>
          <w:bCs/>
          <w:sz w:val="28"/>
          <w:szCs w:val="28"/>
        </w:rPr>
        <w:t>e-</w:t>
      </w:r>
      <w:proofErr w:type="spellStart"/>
      <w:r w:rsidRPr="006D26E3">
        <w:rPr>
          <w:bCs/>
          <w:sz w:val="28"/>
          <w:szCs w:val="28"/>
        </w:rPr>
        <w:t>mail</w:t>
      </w:r>
      <w:proofErr w:type="spellEnd"/>
      <w:r w:rsidRPr="006D26E3">
        <w:rPr>
          <w:bCs/>
          <w:sz w:val="28"/>
          <w:szCs w:val="28"/>
        </w:rPr>
        <w:t xml:space="preserve">: </w:t>
      </w:r>
      <w:hyperlink r:id="rId11" w:history="1">
        <w:r>
          <w:rPr>
            <w:rStyle w:val="a9"/>
            <w:sz w:val="28"/>
            <w:szCs w:val="28"/>
            <w:lang w:val="en-US"/>
          </w:rPr>
          <w:t>KosheevaKA</w:t>
        </w:r>
        <w:r>
          <w:rPr>
            <w:rStyle w:val="a9"/>
            <w:sz w:val="28"/>
            <w:szCs w:val="28"/>
          </w:rPr>
          <w:t>@</w:t>
        </w:r>
        <w:r>
          <w:rPr>
            <w:rStyle w:val="a9"/>
            <w:sz w:val="28"/>
            <w:szCs w:val="28"/>
            <w:lang w:val="en-US"/>
          </w:rPr>
          <w:t>rzdstroy</w:t>
        </w:r>
        <w:r>
          <w:rPr>
            <w:rStyle w:val="a9"/>
            <w:sz w:val="28"/>
            <w:szCs w:val="28"/>
          </w:rPr>
          <w:t>.</w:t>
        </w:r>
        <w:proofErr w:type="spellStart"/>
        <w:r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6D26E3">
        <w:rPr>
          <w:sz w:val="28"/>
          <w:szCs w:val="28"/>
        </w:rPr>
        <w:t>.</w:t>
      </w:r>
    </w:p>
    <w:p w:rsidR="00E928A5" w:rsidRPr="00C1540E" w:rsidRDefault="00DC6A74" w:rsidP="00B23799">
      <w:pPr>
        <w:pStyle w:val="3"/>
        <w:spacing w:before="0" w:line="360" w:lineRule="exact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1540E">
        <w:rPr>
          <w:rFonts w:ascii="Times New Roman" w:hAnsi="Times New Roman" w:cs="Times New Roman"/>
          <w:i/>
          <w:color w:val="auto"/>
          <w:sz w:val="28"/>
          <w:szCs w:val="28"/>
        </w:rPr>
        <w:t xml:space="preserve">2.4. </w:t>
      </w:r>
      <w:r w:rsidR="00E928A5" w:rsidRPr="00C1540E">
        <w:rPr>
          <w:rFonts w:ascii="Times New Roman" w:hAnsi="Times New Roman" w:cs="Times New Roman"/>
          <w:i/>
          <w:color w:val="auto"/>
          <w:sz w:val="28"/>
          <w:szCs w:val="28"/>
        </w:rPr>
        <w:t>Разъяснение Аукционной документации</w:t>
      </w:r>
    </w:p>
    <w:p w:rsidR="00E928A5" w:rsidRPr="00C1540E" w:rsidRDefault="00E928A5" w:rsidP="00B23799">
      <w:pPr>
        <w:pStyle w:val="ConsPlusNormal"/>
        <w:numPr>
          <w:ilvl w:val="2"/>
          <w:numId w:val="38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Для разъяснения положений Аукционной документации лица, зарегистрированные на ЭТП, обращаются с запросами в электронной форме. Запрос направляется Организатору через сайт ЭТП.</w:t>
      </w:r>
    </w:p>
    <w:p w:rsidR="00E928A5" w:rsidRPr="00C1540E" w:rsidRDefault="00E928A5" w:rsidP="00B23799">
      <w:pPr>
        <w:pStyle w:val="ConsPlusNormal"/>
        <w:numPr>
          <w:ilvl w:val="2"/>
          <w:numId w:val="38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Запрос может быть направлен с момента начала приема Заявок и не позднее, чем за 7 (семь) календарных дней до окончания срока подачи Заявок.</w:t>
      </w:r>
    </w:p>
    <w:p w:rsidR="00E928A5" w:rsidRPr="00C1540E" w:rsidRDefault="00E928A5" w:rsidP="00B23799">
      <w:pPr>
        <w:pStyle w:val="ConsPlusNormal"/>
        <w:numPr>
          <w:ilvl w:val="2"/>
          <w:numId w:val="38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Разъяснения предоставляются в течение 5 (пяти) рабочих дней со дня поступления запроса.</w:t>
      </w:r>
    </w:p>
    <w:p w:rsidR="00E928A5" w:rsidRPr="00C1540E" w:rsidRDefault="00E928A5" w:rsidP="00B23799">
      <w:pPr>
        <w:pStyle w:val="ConsPlusNormal"/>
        <w:numPr>
          <w:ilvl w:val="2"/>
          <w:numId w:val="38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 xml:space="preserve">Организатор обязан </w:t>
      </w:r>
      <w:proofErr w:type="gramStart"/>
      <w:r w:rsidRPr="00C1540E">
        <w:rPr>
          <w:sz w:val="28"/>
          <w:szCs w:val="28"/>
        </w:rPr>
        <w:t>разместить разъяснения</w:t>
      </w:r>
      <w:proofErr w:type="gramEnd"/>
      <w:r w:rsidRPr="00C1540E">
        <w:rPr>
          <w:sz w:val="28"/>
          <w:szCs w:val="28"/>
        </w:rPr>
        <w:t xml:space="preserve"> </w:t>
      </w:r>
      <w:r w:rsidR="009D6D74" w:rsidRPr="00C1540E">
        <w:rPr>
          <w:sz w:val="28"/>
          <w:szCs w:val="28"/>
        </w:rPr>
        <w:t>в соответствии с пунктом 2.1.8</w:t>
      </w:r>
      <w:r w:rsidRPr="00C1540E">
        <w:rPr>
          <w:sz w:val="28"/>
          <w:szCs w:val="28"/>
        </w:rPr>
        <w:t xml:space="preserve"> Аукционной документации не позднее чем в течение 3 (трех) дней со дня предоставления разъяснений без указания информации о лице, от которого поступил запрос.</w:t>
      </w:r>
    </w:p>
    <w:p w:rsidR="00E928A5" w:rsidRPr="00C1540E" w:rsidRDefault="00E928A5" w:rsidP="00B23799">
      <w:pPr>
        <w:pStyle w:val="ConsPlusNormal"/>
        <w:numPr>
          <w:ilvl w:val="2"/>
          <w:numId w:val="38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Переписка, связанная с проведением Аукциона, осуществляется на русском языке.</w:t>
      </w:r>
    </w:p>
    <w:p w:rsidR="00E928A5" w:rsidRPr="00C1540E" w:rsidRDefault="00E928A5" w:rsidP="00B23799">
      <w:pPr>
        <w:pStyle w:val="3"/>
        <w:numPr>
          <w:ilvl w:val="1"/>
          <w:numId w:val="38"/>
        </w:numPr>
        <w:spacing w:before="0" w:line="360" w:lineRule="exact"/>
        <w:ind w:left="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1540E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Внесение изменений и дополнений в Аукционную документацию, отмена Аукциона</w:t>
      </w:r>
    </w:p>
    <w:p w:rsidR="00E928A5" w:rsidRPr="00C1540E" w:rsidRDefault="00E928A5" w:rsidP="00B23799">
      <w:pPr>
        <w:pStyle w:val="ConsPlusNormal"/>
        <w:numPr>
          <w:ilvl w:val="2"/>
          <w:numId w:val="38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C1540E">
        <w:rPr>
          <w:sz w:val="28"/>
          <w:szCs w:val="28"/>
        </w:rPr>
        <w:t>В любое время, но не позднее, чем за 3 (три) рабочих дня до даты окончания приема Заявок, Конкурсная комиссия вправе внести любые дополнения и (или) изменения в Аукционную документацию и (или) извещение о проведении Аукциона (в том числе, изменить даты и время проведения Аукциона, начала приема и окончания подачи Заявок и т.п.).</w:t>
      </w:r>
      <w:proofErr w:type="gramEnd"/>
    </w:p>
    <w:p w:rsidR="00E928A5" w:rsidRPr="00C1540E" w:rsidRDefault="00E928A5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Дополнения и изменения в извещение о проведен</w:t>
      </w:r>
      <w:proofErr w:type="gramStart"/>
      <w:r w:rsidRPr="00C1540E">
        <w:rPr>
          <w:sz w:val="28"/>
          <w:szCs w:val="28"/>
        </w:rPr>
        <w:t>ии Ау</w:t>
      </w:r>
      <w:proofErr w:type="gramEnd"/>
      <w:r w:rsidRPr="00C1540E">
        <w:rPr>
          <w:sz w:val="28"/>
          <w:szCs w:val="28"/>
        </w:rPr>
        <w:t>кциона и в Аукционную документацию размещ</w:t>
      </w:r>
      <w:r w:rsidR="009D6D74" w:rsidRPr="00C1540E">
        <w:rPr>
          <w:sz w:val="28"/>
          <w:szCs w:val="28"/>
        </w:rPr>
        <w:t>аются в соответствии с п. 2.1.8</w:t>
      </w:r>
      <w:r w:rsidRPr="00C1540E">
        <w:rPr>
          <w:sz w:val="28"/>
          <w:szCs w:val="28"/>
        </w:rPr>
        <w:t xml:space="preserve"> Аукционной документации.</w:t>
      </w:r>
    </w:p>
    <w:p w:rsidR="00E928A5" w:rsidRPr="00C1540E" w:rsidRDefault="00E928A5" w:rsidP="00B23799">
      <w:pPr>
        <w:pStyle w:val="ConsPlusNormal"/>
        <w:numPr>
          <w:ilvl w:val="2"/>
          <w:numId w:val="38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 xml:space="preserve">Организатор, на основании соответствующего решения Конкурсной комиссии, вправе отменить проведение Аукциона в любой момент до даты проведения Аукциона без объяснения причин, не неся при этом никакой ответственности перед Претендентами/Участниками. </w:t>
      </w:r>
    </w:p>
    <w:p w:rsidR="00E928A5" w:rsidRPr="00C1540E" w:rsidRDefault="00E928A5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 xml:space="preserve">Уведомление об отмене проведения Аукциона размещается не позднее 3 (трех) рабочих дней </w:t>
      </w:r>
      <w:proofErr w:type="gramStart"/>
      <w:r w:rsidRPr="00C1540E">
        <w:rPr>
          <w:sz w:val="28"/>
          <w:szCs w:val="28"/>
        </w:rPr>
        <w:t>с даты принятия</w:t>
      </w:r>
      <w:proofErr w:type="gramEnd"/>
      <w:r w:rsidRPr="00C1540E">
        <w:rPr>
          <w:sz w:val="28"/>
          <w:szCs w:val="28"/>
        </w:rPr>
        <w:t xml:space="preserve"> соответствующего ре</w:t>
      </w:r>
      <w:r w:rsidR="00FD59E8" w:rsidRPr="00C1540E">
        <w:rPr>
          <w:sz w:val="28"/>
          <w:szCs w:val="28"/>
        </w:rPr>
        <w:t>шения в соответствии с п. 2.1.8</w:t>
      </w:r>
      <w:r w:rsidRPr="00C1540E">
        <w:rPr>
          <w:sz w:val="28"/>
          <w:szCs w:val="28"/>
        </w:rPr>
        <w:t xml:space="preserve"> Аукционной документации.</w:t>
      </w:r>
    </w:p>
    <w:p w:rsidR="00E928A5" w:rsidRPr="00C1540E" w:rsidRDefault="00E928A5" w:rsidP="00B23799">
      <w:pPr>
        <w:pStyle w:val="ConsPlusNormal"/>
        <w:numPr>
          <w:ilvl w:val="2"/>
          <w:numId w:val="38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C1540E">
        <w:rPr>
          <w:sz w:val="28"/>
          <w:szCs w:val="28"/>
        </w:rPr>
        <w:t>Организатор и Заказчик не берут на себя обязательство по уведомлению Претендентов о дополнениях, изменениях, разъяснениях в Аукционную документацию и (или) извещение о проведении Аукциона, а также по уведомлению Претендентов/Участников об отмене проведения Аукциона, об итогах Аукциона и не несут ответственности в случаях, когда Претендент/Участник не осведомлены о внесенных изменениях, дополнениях, разъяснениях, а также уведомлениях при условии их надлежащего</w:t>
      </w:r>
      <w:proofErr w:type="gramEnd"/>
      <w:r w:rsidRPr="00C1540E">
        <w:rPr>
          <w:sz w:val="28"/>
          <w:szCs w:val="28"/>
        </w:rPr>
        <w:t xml:space="preserve"> разме</w:t>
      </w:r>
      <w:r w:rsidR="00FD59E8" w:rsidRPr="00C1540E">
        <w:rPr>
          <w:sz w:val="28"/>
          <w:szCs w:val="28"/>
        </w:rPr>
        <w:t>щения в соответствии с п. 2.1.8</w:t>
      </w:r>
      <w:r w:rsidRPr="00C1540E">
        <w:rPr>
          <w:sz w:val="28"/>
          <w:szCs w:val="28"/>
        </w:rPr>
        <w:t xml:space="preserve"> Аукционной документации.</w:t>
      </w:r>
    </w:p>
    <w:p w:rsidR="00E928A5" w:rsidRPr="00C1540E" w:rsidRDefault="00E928A5" w:rsidP="00B23799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</w:p>
    <w:p w:rsidR="00E928A5" w:rsidRPr="00C1540E" w:rsidRDefault="00E928A5" w:rsidP="00B23799">
      <w:pPr>
        <w:pStyle w:val="2"/>
        <w:numPr>
          <w:ilvl w:val="0"/>
          <w:numId w:val="38"/>
        </w:numPr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40E">
        <w:rPr>
          <w:rFonts w:ascii="Times New Roman" w:hAnsi="Times New Roman" w:cs="Times New Roman"/>
          <w:color w:val="auto"/>
          <w:sz w:val="28"/>
          <w:szCs w:val="28"/>
        </w:rPr>
        <w:t>Требования к Претендентам для участия в Аукционе</w:t>
      </w:r>
    </w:p>
    <w:p w:rsidR="00E928A5" w:rsidRPr="00C1540E" w:rsidRDefault="007B7DAF" w:rsidP="00B23799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Для принятия участия в Аукционе</w:t>
      </w:r>
      <w:r w:rsidR="008C21D2"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Претендент должен быть юридическим лицом с любой организационно-правовой формой, формой собственности и местом нахождения, физическим лицом, в том числе индивидуальным предпринимателем, или субъектом гражданского права, указанным в пункте 1 статьи 124 Гражданского кодекса Российской Федерации.</w:t>
      </w:r>
    </w:p>
    <w:p w:rsidR="00E928A5" w:rsidRPr="00C1540E" w:rsidRDefault="007B7DAF" w:rsidP="00B23799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Претендент должен соответствовать следующим требованиям:</w:t>
      </w:r>
    </w:p>
    <w:p w:rsidR="00E928A5" w:rsidRPr="002C01F3" w:rsidRDefault="00E928A5" w:rsidP="00B23799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 xml:space="preserve">не </w:t>
      </w:r>
      <w:r w:rsidRPr="002C01F3">
        <w:rPr>
          <w:sz w:val="28"/>
          <w:szCs w:val="28"/>
        </w:rPr>
        <w:t>находиться в процессе ликвидации;</w:t>
      </w:r>
    </w:p>
    <w:p w:rsidR="00E928A5" w:rsidRPr="002C01F3" w:rsidRDefault="00E928A5" w:rsidP="00B23799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2C01F3">
        <w:rPr>
          <w:sz w:val="28"/>
          <w:szCs w:val="28"/>
        </w:rPr>
        <w:t>не быть признанным несостоятельным (банкротом);</w:t>
      </w:r>
    </w:p>
    <w:p w:rsidR="002C01F3" w:rsidRPr="002C01F3" w:rsidRDefault="00E928A5" w:rsidP="00B23799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2C01F3">
        <w:rPr>
          <w:sz w:val="28"/>
          <w:szCs w:val="28"/>
        </w:rPr>
        <w:t>экономическая деятельность Претендент</w:t>
      </w:r>
      <w:r w:rsidR="002C01F3" w:rsidRPr="002C01F3">
        <w:rPr>
          <w:sz w:val="28"/>
          <w:szCs w:val="28"/>
        </w:rPr>
        <w:t>а не должна быть приостановлена;</w:t>
      </w:r>
    </w:p>
    <w:p w:rsidR="002C01F3" w:rsidRPr="002C01F3" w:rsidRDefault="002C01F3" w:rsidP="00B23799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у Претендента </w:t>
      </w:r>
      <w:r w:rsidRPr="002C01F3">
        <w:rPr>
          <w:rFonts w:eastAsia="MS Mincho"/>
          <w:sz w:val="28"/>
          <w:szCs w:val="28"/>
        </w:rPr>
        <w:t>отсутствуют неисп</w:t>
      </w:r>
      <w:r w:rsidR="00E5301D">
        <w:rPr>
          <w:rFonts w:eastAsia="MS Mincho"/>
          <w:sz w:val="28"/>
          <w:szCs w:val="28"/>
        </w:rPr>
        <w:t>олненные обязательства перед АО </w:t>
      </w:r>
      <w:r w:rsidRPr="002C01F3">
        <w:rPr>
          <w:rFonts w:eastAsia="MS Mincho"/>
          <w:sz w:val="28"/>
          <w:szCs w:val="28"/>
        </w:rPr>
        <w:t>«</w:t>
      </w:r>
      <w:proofErr w:type="spellStart"/>
      <w:r w:rsidRPr="002C01F3">
        <w:rPr>
          <w:rFonts w:eastAsia="MS Mincho"/>
          <w:sz w:val="28"/>
          <w:szCs w:val="28"/>
        </w:rPr>
        <w:t>РЖДстрой</w:t>
      </w:r>
      <w:proofErr w:type="spellEnd"/>
      <w:r w:rsidRPr="002C01F3">
        <w:rPr>
          <w:rFonts w:eastAsia="MS Mincho"/>
          <w:sz w:val="28"/>
          <w:szCs w:val="28"/>
        </w:rPr>
        <w:t>»;</w:t>
      </w:r>
    </w:p>
    <w:p w:rsidR="007F2CF4" w:rsidRDefault="002C01F3" w:rsidP="00B23799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F2CF4">
        <w:rPr>
          <w:sz w:val="28"/>
          <w:szCs w:val="28"/>
        </w:rPr>
        <w:t>Претендент не причинял вреда имуществу АО «РЖДстрой».</w:t>
      </w:r>
    </w:p>
    <w:p w:rsidR="003426AA" w:rsidRDefault="003426AA" w:rsidP="00B23799">
      <w:pPr>
        <w:pStyle w:val="ConsPlusNormal"/>
        <w:tabs>
          <w:tab w:val="left" w:pos="1134"/>
        </w:tabs>
        <w:spacing w:line="360" w:lineRule="exact"/>
        <w:ind w:left="709"/>
        <w:jc w:val="both"/>
        <w:rPr>
          <w:sz w:val="28"/>
          <w:szCs w:val="28"/>
        </w:rPr>
      </w:pPr>
    </w:p>
    <w:p w:rsidR="00571C28" w:rsidRPr="007F2CF4" w:rsidRDefault="00571C28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7F2CF4">
        <w:rPr>
          <w:sz w:val="28"/>
          <w:szCs w:val="28"/>
        </w:rPr>
        <w:lastRenderedPageBreak/>
        <w:t>3.3. Претендент не допускается к участию в Аукционе по следующим основаниям:</w:t>
      </w:r>
    </w:p>
    <w:p w:rsidR="00571C28" w:rsidRPr="00571C28" w:rsidRDefault="00571C28" w:rsidP="00B23799">
      <w:pPr>
        <w:pStyle w:val="2"/>
        <w:keepNext w:val="0"/>
        <w:keepLines w:val="0"/>
        <w:widowControl w:val="0"/>
        <w:spacing w:before="0" w:line="360" w:lineRule="exact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571C2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а) представленные документы не подтверждают право Претендента на ведение хозяйственной деятельности на территории РФ; </w:t>
      </w:r>
    </w:p>
    <w:p w:rsidR="00571C28" w:rsidRPr="00571C28" w:rsidRDefault="00571C28" w:rsidP="00B23799">
      <w:pPr>
        <w:pStyle w:val="2"/>
        <w:keepNext w:val="0"/>
        <w:keepLines w:val="0"/>
        <w:widowControl w:val="0"/>
        <w:spacing w:before="0" w:line="360" w:lineRule="exact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571C2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б) представлен не полный комплект документов, установленный п.5.4</w:t>
      </w:r>
      <w:r w:rsidR="00EF34A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571C2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Аукционной документации; </w:t>
      </w:r>
    </w:p>
    <w:p w:rsidR="00571C28" w:rsidRPr="00571C28" w:rsidRDefault="00571C28" w:rsidP="00B23799">
      <w:pPr>
        <w:pStyle w:val="2"/>
        <w:keepNext w:val="0"/>
        <w:keepLines w:val="0"/>
        <w:widowControl w:val="0"/>
        <w:spacing w:before="0" w:line="360" w:lineRule="exact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571C2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в) представлена недостоверная информация, которая может существенно повлиять на решение о допуске Претендента к участию в Аукционе</w:t>
      </w:r>
    </w:p>
    <w:p w:rsidR="00571C28" w:rsidRPr="00571C28" w:rsidRDefault="00571C28" w:rsidP="00B23799">
      <w:pPr>
        <w:pStyle w:val="2"/>
        <w:keepNext w:val="0"/>
        <w:keepLines w:val="0"/>
        <w:widowControl w:val="0"/>
        <w:spacing w:before="0" w:line="360" w:lineRule="exact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571C2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г) представленные документы оформлены ненадлежащим образом; </w:t>
      </w:r>
    </w:p>
    <w:p w:rsidR="00571C28" w:rsidRPr="00571C28" w:rsidRDefault="00571C28" w:rsidP="00B23799">
      <w:pPr>
        <w:pStyle w:val="2"/>
        <w:keepNext w:val="0"/>
        <w:keepLines w:val="0"/>
        <w:widowControl w:val="0"/>
        <w:spacing w:before="0" w:line="360" w:lineRule="exact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571C2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д) заявка подана или подписана неуполномоченным лицом; </w:t>
      </w:r>
    </w:p>
    <w:p w:rsidR="00571C28" w:rsidRPr="00571C28" w:rsidRDefault="00C64E60" w:rsidP="00B23799">
      <w:pPr>
        <w:pStyle w:val="2"/>
        <w:keepNext w:val="0"/>
        <w:keepLines w:val="0"/>
        <w:widowControl w:val="0"/>
        <w:spacing w:before="0" w:line="360" w:lineRule="exact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="00571C28" w:rsidRPr="00571C2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) не подтверждено поступление в установленный срок задатка</w:t>
      </w:r>
    </w:p>
    <w:p w:rsidR="00571C28" w:rsidRDefault="00C64E60" w:rsidP="00F654E7">
      <w:pPr>
        <w:pStyle w:val="2"/>
        <w:keepNext w:val="0"/>
        <w:keepLines w:val="0"/>
        <w:widowControl w:val="0"/>
        <w:spacing w:before="0" w:line="360" w:lineRule="exact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ж</w:t>
      </w:r>
      <w:r w:rsidR="00571C28" w:rsidRPr="00571C2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) претендент не соответствует требованиям, указанным в п. 3.2 настоящей Аукционной документации</w:t>
      </w:r>
    </w:p>
    <w:p w:rsidR="00C64E60" w:rsidRPr="00C64E60" w:rsidRDefault="00C64E60" w:rsidP="00B23799">
      <w:pPr>
        <w:widowControl w:val="0"/>
        <w:spacing w:after="0" w:line="360" w:lineRule="exact"/>
        <w:ind w:firstLine="1134"/>
      </w:pPr>
    </w:p>
    <w:p w:rsidR="005F51D0" w:rsidRPr="00C1540E" w:rsidRDefault="005F51D0" w:rsidP="00B23799">
      <w:pPr>
        <w:pStyle w:val="2"/>
        <w:numPr>
          <w:ilvl w:val="0"/>
          <w:numId w:val="39"/>
        </w:numPr>
        <w:spacing w:before="0" w:line="360" w:lineRule="exact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C1540E">
        <w:rPr>
          <w:rFonts w:ascii="Times New Roman" w:eastAsiaTheme="minorHAnsi" w:hAnsi="Times New Roman" w:cs="Times New Roman"/>
          <w:color w:val="auto"/>
          <w:sz w:val="28"/>
          <w:szCs w:val="28"/>
        </w:rPr>
        <w:t>Порядок внесения и возврата задатка</w:t>
      </w:r>
    </w:p>
    <w:p w:rsidR="00A54982" w:rsidRPr="00C1540E" w:rsidRDefault="007F2CF4" w:rsidP="00B23799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1D0" w:rsidRPr="00C1540E">
        <w:rPr>
          <w:sz w:val="28"/>
          <w:szCs w:val="28"/>
        </w:rPr>
        <w:t xml:space="preserve">Для принятия участия в Аукционе Претенденту необходимо </w:t>
      </w:r>
      <w:r w:rsidR="00A54982" w:rsidRPr="00C1540E">
        <w:rPr>
          <w:sz w:val="28"/>
          <w:szCs w:val="28"/>
        </w:rPr>
        <w:t>внести задаток посредством функционала электронной площадки</w:t>
      </w:r>
      <w:r w:rsidR="009700BE" w:rsidRPr="00C1540E">
        <w:rPr>
          <w:sz w:val="28"/>
          <w:szCs w:val="28"/>
        </w:rPr>
        <w:t xml:space="preserve"> не позднее даты и времени окончания приема Заявок.</w:t>
      </w:r>
    </w:p>
    <w:p w:rsidR="009700BE" w:rsidRPr="00C1540E" w:rsidRDefault="009700BE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Размер Задатка указан в п.</w:t>
      </w:r>
      <w:r w:rsidR="000739DB">
        <w:rPr>
          <w:sz w:val="28"/>
          <w:szCs w:val="28"/>
        </w:rPr>
        <w:t xml:space="preserve"> 2.1.6 Аукционной документации.</w:t>
      </w:r>
    </w:p>
    <w:p w:rsidR="005F51D0" w:rsidRPr="00C1540E" w:rsidRDefault="007F2CF4" w:rsidP="00B23799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1D0" w:rsidRPr="00C1540E">
        <w:rPr>
          <w:sz w:val="28"/>
          <w:szCs w:val="28"/>
        </w:rPr>
        <w:t>Порядок внесения задатка определяется регламен</w:t>
      </w:r>
      <w:r w:rsidR="00DA60BF" w:rsidRPr="00C1540E">
        <w:rPr>
          <w:sz w:val="28"/>
          <w:szCs w:val="28"/>
        </w:rPr>
        <w:t>том работы электронной площадки.</w:t>
      </w:r>
    </w:p>
    <w:p w:rsidR="005F51D0" w:rsidRPr="00C1540E" w:rsidRDefault="005F51D0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5F51D0" w:rsidRPr="00C1540E" w:rsidRDefault="007F2CF4" w:rsidP="00B23799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1D0" w:rsidRPr="00C1540E">
        <w:rPr>
          <w:sz w:val="28"/>
          <w:szCs w:val="28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="005F51D0" w:rsidRPr="00C1540E">
        <w:rPr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="005F51D0" w:rsidRPr="00C1540E">
        <w:rPr>
          <w:sz w:val="28"/>
          <w:szCs w:val="28"/>
        </w:rPr>
        <w:t xml:space="preserve"> на счет плательщика.</w:t>
      </w:r>
    </w:p>
    <w:p w:rsidR="005F51D0" w:rsidRDefault="007F2CF4" w:rsidP="00B23799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1D0" w:rsidRPr="00C1540E">
        <w:rPr>
          <w:sz w:val="28"/>
          <w:szCs w:val="28"/>
        </w:rPr>
        <w:t>Задаток, внесенный лицом, впоследствии признанным победителем Процедуры, засчитывается в счет оплаты приобретаемого Объекта. При этом заключение договора купли-продажи для победителя Процедуры является обязательным.</w:t>
      </w:r>
    </w:p>
    <w:p w:rsidR="005F51D0" w:rsidRPr="00C1540E" w:rsidRDefault="007F2CF4" w:rsidP="00B23799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1D0" w:rsidRPr="00C1540E">
        <w:rPr>
          <w:sz w:val="28"/>
          <w:szCs w:val="28"/>
        </w:rPr>
        <w:t xml:space="preserve">При уклонении или отказе победителя </w:t>
      </w:r>
      <w:r w:rsidR="009700BE" w:rsidRPr="00C1540E">
        <w:rPr>
          <w:sz w:val="28"/>
          <w:szCs w:val="28"/>
        </w:rPr>
        <w:t>Аукциона</w:t>
      </w:r>
      <w:r w:rsidR="005F51D0" w:rsidRPr="00C1540E">
        <w:rPr>
          <w:sz w:val="28"/>
          <w:szCs w:val="28"/>
        </w:rPr>
        <w:t xml:space="preserve">, от заключения в установленный срок договора купли-продажи Объекта он утрачивает право на заключение указанного договора и задаток ему не возвращается. </w:t>
      </w:r>
    </w:p>
    <w:p w:rsidR="005F51D0" w:rsidRPr="00C1540E" w:rsidRDefault="007F2CF4" w:rsidP="00B23799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1D0" w:rsidRPr="00C1540E">
        <w:rPr>
          <w:sz w:val="28"/>
          <w:szCs w:val="28"/>
        </w:rPr>
        <w:t xml:space="preserve">В случае отказа </w:t>
      </w:r>
      <w:r w:rsidR="009700BE" w:rsidRPr="00C1540E">
        <w:rPr>
          <w:sz w:val="28"/>
          <w:szCs w:val="28"/>
        </w:rPr>
        <w:t>Заказчика</w:t>
      </w:r>
      <w:r w:rsidR="005F51D0" w:rsidRPr="00C1540E">
        <w:rPr>
          <w:sz w:val="28"/>
          <w:szCs w:val="28"/>
        </w:rPr>
        <w:t xml:space="preserve"> от проведения </w:t>
      </w:r>
      <w:r w:rsidR="009700BE" w:rsidRPr="00C1540E">
        <w:rPr>
          <w:sz w:val="28"/>
          <w:szCs w:val="28"/>
        </w:rPr>
        <w:t>Аукциона</w:t>
      </w:r>
      <w:r w:rsidR="005F51D0" w:rsidRPr="00C1540E">
        <w:rPr>
          <w:sz w:val="28"/>
          <w:szCs w:val="28"/>
        </w:rPr>
        <w:t>, поступившие задатки возвращаются претендентам/участникам.</w:t>
      </w:r>
    </w:p>
    <w:p w:rsidR="005F51D0" w:rsidRPr="00C1540E" w:rsidRDefault="007F2CF4" w:rsidP="00B23799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1D0" w:rsidRPr="00C1540E">
        <w:rPr>
          <w:sz w:val="28"/>
          <w:szCs w:val="28"/>
        </w:rPr>
        <w:t xml:space="preserve">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</w:t>
      </w:r>
      <w:r w:rsidR="009700BE" w:rsidRPr="00C1540E">
        <w:rPr>
          <w:sz w:val="28"/>
          <w:szCs w:val="28"/>
        </w:rPr>
        <w:t>Аукциона</w:t>
      </w:r>
      <w:r w:rsidR="005F51D0" w:rsidRPr="00C1540E">
        <w:rPr>
          <w:sz w:val="28"/>
          <w:szCs w:val="28"/>
        </w:rPr>
        <w:t xml:space="preserve">, при этом задаток возвращается претенденту/ участнику в порядке, установленном настоящим </w:t>
      </w:r>
      <w:r w:rsidR="005F51D0" w:rsidRPr="00C1540E">
        <w:rPr>
          <w:sz w:val="28"/>
          <w:szCs w:val="28"/>
        </w:rPr>
        <w:lastRenderedPageBreak/>
        <w:t>разделом.</w:t>
      </w:r>
    </w:p>
    <w:p w:rsidR="00E928A5" w:rsidRPr="00C1540E" w:rsidRDefault="00E928A5" w:rsidP="00B23799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</w:p>
    <w:p w:rsidR="00E928A5" w:rsidRPr="00C1540E" w:rsidRDefault="00E928A5" w:rsidP="00B23799">
      <w:pPr>
        <w:pStyle w:val="2"/>
        <w:numPr>
          <w:ilvl w:val="0"/>
          <w:numId w:val="39"/>
        </w:numPr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40E">
        <w:rPr>
          <w:rFonts w:ascii="Times New Roman" w:hAnsi="Times New Roman" w:cs="Times New Roman"/>
          <w:color w:val="auto"/>
          <w:sz w:val="28"/>
          <w:szCs w:val="28"/>
        </w:rPr>
        <w:t>Заявка и иные документы для участия в Аукционе</w:t>
      </w:r>
    </w:p>
    <w:p w:rsidR="009535BB" w:rsidRPr="00C1540E" w:rsidRDefault="003000AD" w:rsidP="00B23799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35BB" w:rsidRPr="00C1540E">
        <w:rPr>
          <w:sz w:val="28"/>
          <w:szCs w:val="28"/>
        </w:rPr>
        <w:t>Заявки могут быть поданы на электронную площадку с даты и времени начала подачи (приема) Заявок, указанных в п.2.1.3 Аукционной документации, до времени и даты окончания подачи (приема) Заявок, указанных в п.2.1.4 Аукционной документации.</w:t>
      </w:r>
    </w:p>
    <w:p w:rsidR="00B4272C" w:rsidRPr="00C1540E" w:rsidRDefault="003000AD" w:rsidP="00B23799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272C" w:rsidRPr="00C1540E">
        <w:rPr>
          <w:sz w:val="28"/>
          <w:szCs w:val="28"/>
        </w:rPr>
        <w:t xml:space="preserve">Заявка подается путем заполнения форм, </w:t>
      </w:r>
      <w:r w:rsidR="00BF445F" w:rsidRPr="00C1540E">
        <w:rPr>
          <w:sz w:val="28"/>
          <w:szCs w:val="28"/>
        </w:rPr>
        <w:t>предусмотренных</w:t>
      </w:r>
      <w:r w:rsidR="00B4272C" w:rsidRPr="00C1540E">
        <w:rPr>
          <w:sz w:val="28"/>
          <w:szCs w:val="28"/>
        </w:rPr>
        <w:t xml:space="preserve"> </w:t>
      </w:r>
      <w:r w:rsidR="009535BB" w:rsidRPr="00C1540E">
        <w:rPr>
          <w:sz w:val="28"/>
          <w:szCs w:val="28"/>
        </w:rPr>
        <w:t>Аук</w:t>
      </w:r>
      <w:r w:rsidR="00910119" w:rsidRPr="00C1540E">
        <w:rPr>
          <w:sz w:val="28"/>
          <w:szCs w:val="28"/>
        </w:rPr>
        <w:t>ционной документацией</w:t>
      </w:r>
      <w:r w:rsidR="00BF445F" w:rsidRPr="00C1540E">
        <w:rPr>
          <w:sz w:val="28"/>
          <w:szCs w:val="28"/>
        </w:rPr>
        <w:t xml:space="preserve">, </w:t>
      </w:r>
      <w:r w:rsidR="00B4272C" w:rsidRPr="00C1540E">
        <w:rPr>
          <w:sz w:val="28"/>
          <w:szCs w:val="28"/>
        </w:rPr>
        <w:t xml:space="preserve">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реквизитов).</w:t>
      </w:r>
    </w:p>
    <w:p w:rsidR="007E4D74" w:rsidRPr="00C1540E" w:rsidRDefault="003000AD" w:rsidP="00B23799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4D74" w:rsidRPr="00C1540E">
        <w:rPr>
          <w:sz w:val="28"/>
          <w:szCs w:val="28"/>
        </w:rPr>
        <w:t>Подача Заявки на участие в Аукционе означает согласие Претендента с условиями проведения Процедуры и заключения договора купли-продажи по итогам Аукциона (для физических и юридических лиц) и принятие им обязательств соблюдать эти условия. За несоблюдение требований настоящей Аукционной документации, условий проведения Аукциона Претендент может быть не допущен к участию в Процедуре, а его заявка отклонена.</w:t>
      </w:r>
    </w:p>
    <w:p w:rsidR="00910119" w:rsidRPr="00C1540E" w:rsidRDefault="007D66B0" w:rsidP="00B23799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10119" w:rsidRPr="00C1540E">
        <w:rPr>
          <w:bCs/>
          <w:sz w:val="28"/>
          <w:szCs w:val="28"/>
        </w:rPr>
        <w:t>Заявка на участие в Аукционе состоит из следующих документов:</w:t>
      </w:r>
    </w:p>
    <w:p w:rsidR="00B4272C" w:rsidRPr="00C1540E" w:rsidRDefault="00B4272C" w:rsidP="00B23799">
      <w:pPr>
        <w:pStyle w:val="ConsPlusNormal"/>
        <w:numPr>
          <w:ilvl w:val="2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b/>
          <w:bCs/>
          <w:sz w:val="28"/>
          <w:szCs w:val="28"/>
        </w:rPr>
      </w:pPr>
      <w:r w:rsidRPr="00C1540E">
        <w:rPr>
          <w:b/>
          <w:bCs/>
          <w:sz w:val="28"/>
          <w:szCs w:val="28"/>
        </w:rPr>
        <w:t xml:space="preserve">Заявка на участие в </w:t>
      </w:r>
      <w:r w:rsidR="00910119" w:rsidRPr="00C1540E">
        <w:rPr>
          <w:b/>
          <w:bCs/>
          <w:sz w:val="28"/>
          <w:szCs w:val="28"/>
        </w:rPr>
        <w:t>Аукционе</w:t>
      </w:r>
      <w:r w:rsidRPr="00C1540E">
        <w:rPr>
          <w:b/>
          <w:bCs/>
          <w:sz w:val="28"/>
          <w:szCs w:val="28"/>
        </w:rPr>
        <w:t xml:space="preserve"> </w:t>
      </w:r>
      <w:r w:rsidRPr="00C1540E">
        <w:rPr>
          <w:b/>
          <w:bCs/>
          <w:sz w:val="28"/>
          <w:szCs w:val="28"/>
          <w:u w:val="single"/>
        </w:rPr>
        <w:t>юридических лиц</w:t>
      </w:r>
      <w:r w:rsidRPr="00C1540E">
        <w:rPr>
          <w:b/>
          <w:bCs/>
          <w:sz w:val="28"/>
          <w:szCs w:val="28"/>
        </w:rPr>
        <w:t xml:space="preserve"> должна содержать следующие документы: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C1540E">
        <w:rPr>
          <w:bCs/>
          <w:sz w:val="28"/>
          <w:szCs w:val="28"/>
        </w:rPr>
        <w:t>- заявка по форм</w:t>
      </w:r>
      <w:r w:rsidR="006A0E94">
        <w:rPr>
          <w:bCs/>
          <w:sz w:val="28"/>
          <w:szCs w:val="28"/>
        </w:rPr>
        <w:t>е согласно приложению № 1</w:t>
      </w:r>
      <w:r w:rsidRPr="00C1540E">
        <w:rPr>
          <w:bCs/>
          <w:sz w:val="28"/>
          <w:szCs w:val="28"/>
        </w:rPr>
        <w:t xml:space="preserve"> к </w:t>
      </w:r>
      <w:r w:rsidR="00730B1A">
        <w:rPr>
          <w:bCs/>
          <w:sz w:val="28"/>
          <w:szCs w:val="28"/>
        </w:rPr>
        <w:t>настоящей а</w:t>
      </w:r>
      <w:r w:rsidR="00764FA4" w:rsidRPr="00C1540E">
        <w:rPr>
          <w:bCs/>
          <w:sz w:val="28"/>
          <w:szCs w:val="28"/>
        </w:rPr>
        <w:t>укционной документации</w:t>
      </w:r>
      <w:r w:rsidRPr="00C1540E">
        <w:rPr>
          <w:bCs/>
          <w:sz w:val="28"/>
          <w:szCs w:val="28"/>
        </w:rPr>
        <w:t>;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>- ан</w:t>
      </w:r>
      <w:r w:rsidR="006A0E94">
        <w:rPr>
          <w:bCs/>
          <w:sz w:val="28"/>
          <w:szCs w:val="28"/>
        </w:rPr>
        <w:t>кета Претендента (Приложение № 2</w:t>
      </w:r>
      <w:r w:rsidR="00730B1A">
        <w:rPr>
          <w:bCs/>
          <w:sz w:val="28"/>
          <w:szCs w:val="28"/>
        </w:rPr>
        <w:t xml:space="preserve"> к</w:t>
      </w:r>
      <w:r w:rsidR="00AB222F">
        <w:rPr>
          <w:bCs/>
          <w:sz w:val="28"/>
          <w:szCs w:val="28"/>
        </w:rPr>
        <w:t xml:space="preserve"> </w:t>
      </w:r>
      <w:r w:rsidR="00730B1A">
        <w:rPr>
          <w:bCs/>
          <w:sz w:val="28"/>
          <w:szCs w:val="28"/>
        </w:rPr>
        <w:t>а</w:t>
      </w:r>
      <w:r w:rsidR="00AB222F" w:rsidRPr="00C1540E">
        <w:rPr>
          <w:bCs/>
          <w:sz w:val="28"/>
          <w:szCs w:val="28"/>
        </w:rPr>
        <w:t>укционной документации</w:t>
      </w:r>
      <w:r w:rsidRPr="00C1540E">
        <w:rPr>
          <w:bCs/>
          <w:sz w:val="28"/>
          <w:szCs w:val="28"/>
        </w:rPr>
        <w:t>);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>- учредительные документы в последней редакции с учетом всех изменений и дополнений, зарегистрированные в установленном порядке (предоставляет каждое юридическое лицо, выступающее на стороне одного Претендента);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>- свидетельство о государственной регистрации;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>- свидетельство о внесении записи в Единый государственный реестр юридических лиц о юридическом лице, зарегистрированном до 1 июля 2002 года;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>- свидетельство о постановке на учет в налоговом органе;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>- гарантийное письмо Претендента, подписанное уполномоченным лицом, подтверждающее отсутствие у Претендента задолженности по уплате (перечислению) обязательных платежей в государственные внебюджетные фонды по</w:t>
      </w:r>
      <w:r w:rsidR="00D81A51">
        <w:rPr>
          <w:bCs/>
          <w:sz w:val="28"/>
          <w:szCs w:val="28"/>
        </w:rPr>
        <w:t xml:space="preserve"> форме приложения № 4 </w:t>
      </w:r>
      <w:r w:rsidR="00730B1A">
        <w:rPr>
          <w:bCs/>
          <w:sz w:val="28"/>
          <w:szCs w:val="28"/>
        </w:rPr>
        <w:t>к а</w:t>
      </w:r>
      <w:r w:rsidR="00D81A51" w:rsidRPr="00C1540E">
        <w:rPr>
          <w:bCs/>
          <w:sz w:val="28"/>
          <w:szCs w:val="28"/>
        </w:rPr>
        <w:t>укционной документации</w:t>
      </w:r>
      <w:r w:rsidR="00D81A51">
        <w:rPr>
          <w:bCs/>
          <w:sz w:val="28"/>
          <w:szCs w:val="28"/>
        </w:rPr>
        <w:t xml:space="preserve"> </w:t>
      </w:r>
      <w:r w:rsidRPr="00C1540E">
        <w:rPr>
          <w:bCs/>
          <w:sz w:val="28"/>
          <w:szCs w:val="28"/>
        </w:rPr>
        <w:t>(представляет каждое юридическое лицо, выступающее на стороне Претендента);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>- выписку из Единого государственного реестра юридических лиц, выданную в установленном порядке не ранее чем за 30 календарных дней до размещения извещения о проведен</w:t>
      </w:r>
      <w:proofErr w:type="gramStart"/>
      <w:r w:rsidRPr="00C1540E">
        <w:rPr>
          <w:bCs/>
          <w:sz w:val="28"/>
          <w:szCs w:val="28"/>
        </w:rPr>
        <w:t>ии ау</w:t>
      </w:r>
      <w:proofErr w:type="gramEnd"/>
      <w:r w:rsidRPr="00C1540E">
        <w:rPr>
          <w:bCs/>
          <w:sz w:val="28"/>
          <w:szCs w:val="28"/>
        </w:rPr>
        <w:t xml:space="preserve">кциона (предоставляет каждое юридическое лицо, выступающее на стороне одного Претендента); 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 xml:space="preserve">- доверенность на сотрудника, подписавшего аукционную заявку, на право </w:t>
      </w:r>
      <w:r w:rsidRPr="00C1540E">
        <w:rPr>
          <w:bCs/>
          <w:sz w:val="28"/>
          <w:szCs w:val="28"/>
        </w:rPr>
        <w:lastRenderedPageBreak/>
        <w:t xml:space="preserve">принимать обязательства от имени Претендента, в случае отсутствия полномочий по уставу с приложением документов, подтверждающих полномочия лица, выдавшего доверенность; 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>- 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доверенности;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>- годовую бухгалтерскую (финансовую) отчетность, а именно: бухгалтерский баланс и отчет о финансовых результатах за один последний завершенный отчетный период (финансовый год), по результатам которого указанная отчетность представлялась в ИФНС.;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proofErr w:type="gramStart"/>
      <w:r w:rsidRPr="00C1540E">
        <w:rPr>
          <w:bCs/>
          <w:sz w:val="28"/>
          <w:szCs w:val="28"/>
        </w:rPr>
        <w:t>- документ, подтверждающий одобрение крупной сделки уполномоченным органом управления юридического лица в случае подачи заявки на участие в аукционе с начальной ценой продажи составляющей 25 и более процентов балансовой стоимости активов по данным бухгалтерской отчетности на последнюю отчетную дату (в соответствии с ФЗ от 26.12.1995г. № 208-ФЗ «Об акционерных обществах», в ред. от 30.12.2004г., и ФЗ от 08.02.1998г. № 14-ФЗ</w:t>
      </w:r>
      <w:proofErr w:type="gramEnd"/>
      <w:r w:rsidRPr="00C1540E">
        <w:rPr>
          <w:bCs/>
          <w:sz w:val="28"/>
          <w:szCs w:val="28"/>
        </w:rPr>
        <w:t xml:space="preserve"> «</w:t>
      </w:r>
      <w:proofErr w:type="gramStart"/>
      <w:r w:rsidRPr="00C1540E">
        <w:rPr>
          <w:bCs/>
          <w:sz w:val="28"/>
          <w:szCs w:val="28"/>
        </w:rPr>
        <w:t xml:space="preserve">Об обществах с ограниченной ответственностью», в ред. от 30.12.2004г.); </w:t>
      </w:r>
      <w:proofErr w:type="gramEnd"/>
    </w:p>
    <w:p w:rsidR="00B4272C" w:rsidRPr="00C1540E" w:rsidRDefault="00764FA4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iCs/>
          <w:sz w:val="28"/>
          <w:szCs w:val="28"/>
        </w:rPr>
      </w:pPr>
      <w:r w:rsidRPr="00C1540E">
        <w:rPr>
          <w:bCs/>
          <w:iCs/>
          <w:sz w:val="28"/>
          <w:szCs w:val="28"/>
        </w:rPr>
        <w:t xml:space="preserve">- </w:t>
      </w:r>
      <w:r w:rsidR="00B4272C" w:rsidRPr="00C1540E">
        <w:rPr>
          <w:bCs/>
          <w:iCs/>
          <w:sz w:val="28"/>
          <w:szCs w:val="28"/>
        </w:rPr>
        <w:t>копия действующей банковско</w:t>
      </w:r>
      <w:r w:rsidRPr="00C1540E">
        <w:rPr>
          <w:bCs/>
          <w:iCs/>
          <w:sz w:val="28"/>
          <w:szCs w:val="28"/>
        </w:rPr>
        <w:t xml:space="preserve">й карточки с образцами подписей </w:t>
      </w:r>
      <w:r w:rsidR="00B4272C" w:rsidRPr="00C1540E">
        <w:rPr>
          <w:bCs/>
          <w:iCs/>
          <w:sz w:val="28"/>
          <w:szCs w:val="28"/>
        </w:rPr>
        <w:t>уполномоченных лиц, заверенная банком;</w:t>
      </w:r>
    </w:p>
    <w:p w:rsidR="00B4272C" w:rsidRPr="00C1540E" w:rsidRDefault="00764FA4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iCs/>
          <w:sz w:val="28"/>
          <w:szCs w:val="28"/>
        </w:rPr>
      </w:pPr>
      <w:r w:rsidRPr="00C1540E">
        <w:rPr>
          <w:sz w:val="28"/>
          <w:szCs w:val="28"/>
        </w:rPr>
        <w:t xml:space="preserve">- </w:t>
      </w:r>
      <w:r w:rsidR="00B4272C" w:rsidRPr="00C1540E">
        <w:rPr>
          <w:sz w:val="28"/>
          <w:szCs w:val="28"/>
        </w:rPr>
        <w:t xml:space="preserve">документы, раскрывающие </w:t>
      </w:r>
      <w:r w:rsidR="00B4272C" w:rsidRPr="00C1540E">
        <w:rPr>
          <w:bCs/>
          <w:sz w:val="28"/>
          <w:szCs w:val="28"/>
        </w:rPr>
        <w:t>Претендентом</w:t>
      </w:r>
      <w:r w:rsidR="00B4272C" w:rsidRPr="00C1540E">
        <w:rPr>
          <w:sz w:val="28"/>
          <w:szCs w:val="28"/>
        </w:rPr>
        <w:t xml:space="preserve"> информацию в отношении всей цепочки собственников включая бенефициаров (в том числе конечных), с подтверждением соответствующими документами. </w:t>
      </w:r>
      <w:proofErr w:type="gramStart"/>
      <w:r w:rsidR="00B4272C" w:rsidRPr="00C1540E">
        <w:rPr>
          <w:bCs/>
          <w:iCs/>
          <w:sz w:val="28"/>
          <w:szCs w:val="28"/>
        </w:rPr>
        <w:t>Предоставить документы</w:t>
      </w:r>
      <w:proofErr w:type="gramEnd"/>
      <w:r w:rsidR="00B4272C" w:rsidRPr="00C1540E">
        <w:rPr>
          <w:bCs/>
          <w:iCs/>
          <w:sz w:val="28"/>
          <w:szCs w:val="28"/>
        </w:rPr>
        <w:t>: у</w:t>
      </w:r>
      <w:r w:rsidR="00B4272C" w:rsidRPr="00C1540E">
        <w:rPr>
          <w:sz w:val="28"/>
          <w:szCs w:val="28"/>
        </w:rPr>
        <w:t xml:space="preserve">чредительный договор, выписка из ЕГРЮЛ, ЕГРИП, реестр акционеров, выписка из списка участников Общества, приказ о назначении, договор доверительного управления </w:t>
      </w:r>
      <w:r w:rsidR="00D81A51">
        <w:rPr>
          <w:bCs/>
          <w:iCs/>
          <w:sz w:val="28"/>
          <w:szCs w:val="28"/>
        </w:rPr>
        <w:t xml:space="preserve">(Приложение № 5 </w:t>
      </w:r>
      <w:r w:rsidR="00D81A51" w:rsidRPr="00C1540E">
        <w:rPr>
          <w:bCs/>
          <w:sz w:val="28"/>
          <w:szCs w:val="28"/>
        </w:rPr>
        <w:t>Аукционной документации</w:t>
      </w:r>
      <w:r w:rsidR="00B4272C" w:rsidRPr="00C1540E">
        <w:rPr>
          <w:bCs/>
          <w:iCs/>
          <w:sz w:val="28"/>
          <w:szCs w:val="28"/>
        </w:rPr>
        <w:t>)</w:t>
      </w:r>
      <w:r w:rsidR="00B4272C" w:rsidRPr="00C1540E">
        <w:rPr>
          <w:sz w:val="28"/>
          <w:szCs w:val="28"/>
        </w:rPr>
        <w:t>.</w:t>
      </w:r>
    </w:p>
    <w:p w:rsidR="00B4272C" w:rsidRPr="00C1540E" w:rsidRDefault="00B4272C" w:rsidP="00B23799">
      <w:pPr>
        <w:pStyle w:val="ConsPlusNormal"/>
        <w:numPr>
          <w:ilvl w:val="2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b/>
          <w:sz w:val="28"/>
          <w:szCs w:val="28"/>
        </w:rPr>
      </w:pPr>
      <w:r w:rsidRPr="00C1540E">
        <w:rPr>
          <w:b/>
          <w:sz w:val="28"/>
          <w:szCs w:val="28"/>
        </w:rPr>
        <w:t xml:space="preserve">Заявка на участие в Процедуре </w:t>
      </w:r>
      <w:r w:rsidRPr="00C1540E">
        <w:rPr>
          <w:b/>
          <w:sz w:val="28"/>
          <w:szCs w:val="28"/>
          <w:u w:val="single"/>
        </w:rPr>
        <w:t>индивидуальных предпринимателей</w:t>
      </w:r>
      <w:r w:rsidRPr="00C1540E">
        <w:rPr>
          <w:b/>
          <w:sz w:val="28"/>
          <w:szCs w:val="28"/>
        </w:rPr>
        <w:t xml:space="preserve"> должна содержать следующие документы: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sz w:val="28"/>
          <w:szCs w:val="28"/>
        </w:rPr>
        <w:t xml:space="preserve">- </w:t>
      </w:r>
      <w:r w:rsidRPr="00C1540E">
        <w:rPr>
          <w:bCs/>
          <w:sz w:val="28"/>
          <w:szCs w:val="28"/>
        </w:rPr>
        <w:t xml:space="preserve">заявка </w:t>
      </w:r>
      <w:r w:rsidR="006A0E94">
        <w:rPr>
          <w:bCs/>
          <w:sz w:val="28"/>
          <w:szCs w:val="28"/>
        </w:rPr>
        <w:t>по форме согласно приложению № 1</w:t>
      </w:r>
      <w:r w:rsidRPr="00C1540E">
        <w:rPr>
          <w:bCs/>
          <w:sz w:val="28"/>
          <w:szCs w:val="28"/>
        </w:rPr>
        <w:t xml:space="preserve"> к настоящей аукционной документации;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C1540E">
        <w:rPr>
          <w:bCs/>
          <w:sz w:val="28"/>
          <w:szCs w:val="28"/>
        </w:rPr>
        <w:t>- ан</w:t>
      </w:r>
      <w:r w:rsidR="006A0E94">
        <w:rPr>
          <w:bCs/>
          <w:sz w:val="28"/>
          <w:szCs w:val="28"/>
        </w:rPr>
        <w:t>кета Претендента (Приложение № 3</w:t>
      </w:r>
      <w:r w:rsidR="00D81A51">
        <w:rPr>
          <w:bCs/>
          <w:sz w:val="28"/>
          <w:szCs w:val="28"/>
        </w:rPr>
        <w:t xml:space="preserve"> </w:t>
      </w:r>
      <w:r w:rsidR="00730B1A">
        <w:rPr>
          <w:bCs/>
          <w:sz w:val="28"/>
          <w:szCs w:val="28"/>
        </w:rPr>
        <w:t xml:space="preserve">к </w:t>
      </w:r>
      <w:r w:rsidR="00D81A51" w:rsidRPr="00C1540E">
        <w:rPr>
          <w:bCs/>
          <w:sz w:val="28"/>
          <w:szCs w:val="28"/>
        </w:rPr>
        <w:t>аукционной документации</w:t>
      </w:r>
      <w:r w:rsidRPr="00C1540E">
        <w:rPr>
          <w:bCs/>
          <w:sz w:val="28"/>
          <w:szCs w:val="28"/>
        </w:rPr>
        <w:t>);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>- свидетельство о государственной регистрации;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>- свидетельство о внесении записи в Единый государственный реестр индивидуальных предпринимателей, зарегистрированном до 1 июля 2002 года;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>- свидетельство о постановке на учет в налоговом органе;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>- гарантийное письмо Претендента, подписанное уполномоченным лицом, подтверждающее отсутствие у Претендента задолженности по уплате (перечислению) обязательных платежей в государственные внебюджетные фонды по форме приложения №</w:t>
      </w:r>
      <w:r w:rsidR="00D81A51">
        <w:rPr>
          <w:bCs/>
          <w:sz w:val="28"/>
          <w:szCs w:val="28"/>
        </w:rPr>
        <w:t xml:space="preserve"> 4</w:t>
      </w:r>
      <w:r w:rsidR="00730B1A">
        <w:rPr>
          <w:bCs/>
          <w:sz w:val="28"/>
          <w:szCs w:val="28"/>
        </w:rPr>
        <w:t xml:space="preserve"> к</w:t>
      </w:r>
      <w:r w:rsidRPr="00C1540E">
        <w:rPr>
          <w:bCs/>
          <w:sz w:val="28"/>
          <w:szCs w:val="28"/>
        </w:rPr>
        <w:t xml:space="preserve"> </w:t>
      </w:r>
      <w:r w:rsidR="00D81A51" w:rsidRPr="00C1540E">
        <w:rPr>
          <w:bCs/>
          <w:sz w:val="28"/>
          <w:szCs w:val="28"/>
        </w:rPr>
        <w:t xml:space="preserve">аукционной документации </w:t>
      </w:r>
      <w:r w:rsidR="00D81A51">
        <w:rPr>
          <w:bCs/>
          <w:sz w:val="28"/>
          <w:szCs w:val="28"/>
        </w:rPr>
        <w:t xml:space="preserve"> </w:t>
      </w:r>
      <w:r w:rsidRPr="00C1540E">
        <w:rPr>
          <w:bCs/>
          <w:sz w:val="28"/>
          <w:szCs w:val="28"/>
        </w:rPr>
        <w:t>(представляет каждое лицо, выступающее на стороне Претендента);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 xml:space="preserve">- выписку из Единого государственного реестра индивидуальных </w:t>
      </w:r>
      <w:r w:rsidRPr="00C1540E">
        <w:rPr>
          <w:bCs/>
          <w:sz w:val="28"/>
          <w:szCs w:val="28"/>
        </w:rPr>
        <w:lastRenderedPageBreak/>
        <w:t>предпринимателей, выданную в установленном порядке не ранее чем за 30 календарных дней до размещения извещения о проведен</w:t>
      </w:r>
      <w:proofErr w:type="gramStart"/>
      <w:r w:rsidRPr="00C1540E">
        <w:rPr>
          <w:bCs/>
          <w:sz w:val="28"/>
          <w:szCs w:val="28"/>
        </w:rPr>
        <w:t>ии ау</w:t>
      </w:r>
      <w:proofErr w:type="gramEnd"/>
      <w:r w:rsidRPr="00C1540E">
        <w:rPr>
          <w:bCs/>
          <w:sz w:val="28"/>
          <w:szCs w:val="28"/>
        </w:rPr>
        <w:t xml:space="preserve">кциона (предоставляет каждое лицо, выступающее на стороне одного Претендента); 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>- доверенность на сотрудника, подписавшего аукционную заявку, на право принимать обязательства от имени Претендента, с приложением документов, подтверждающих полномочия лица, выдавшего доверенность.</w:t>
      </w:r>
    </w:p>
    <w:p w:rsidR="00B4272C" w:rsidRPr="00C1540E" w:rsidRDefault="00B4272C" w:rsidP="00B23799">
      <w:pPr>
        <w:pStyle w:val="ConsPlusNormal"/>
        <w:numPr>
          <w:ilvl w:val="2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b/>
          <w:sz w:val="28"/>
          <w:szCs w:val="28"/>
        </w:rPr>
      </w:pPr>
      <w:r w:rsidRPr="00C1540E">
        <w:rPr>
          <w:b/>
          <w:sz w:val="28"/>
          <w:szCs w:val="28"/>
        </w:rPr>
        <w:t xml:space="preserve">Заявка на участие в Процедуре </w:t>
      </w:r>
      <w:r w:rsidRPr="00C1540E">
        <w:rPr>
          <w:b/>
          <w:sz w:val="28"/>
          <w:szCs w:val="28"/>
          <w:u w:val="single"/>
        </w:rPr>
        <w:t>физических лиц</w:t>
      </w:r>
      <w:r w:rsidRPr="00C1540E">
        <w:rPr>
          <w:b/>
          <w:sz w:val="28"/>
          <w:szCs w:val="28"/>
        </w:rPr>
        <w:t xml:space="preserve"> должна содержать следующие документы: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C1540E">
        <w:rPr>
          <w:bCs/>
          <w:sz w:val="28"/>
          <w:szCs w:val="28"/>
        </w:rPr>
        <w:t xml:space="preserve">- заявка </w:t>
      </w:r>
      <w:r w:rsidR="006A0E94">
        <w:rPr>
          <w:bCs/>
          <w:sz w:val="28"/>
          <w:szCs w:val="28"/>
        </w:rPr>
        <w:t>по форме согласно приложению № 1</w:t>
      </w:r>
      <w:r w:rsidRPr="00C1540E">
        <w:rPr>
          <w:bCs/>
          <w:sz w:val="28"/>
          <w:szCs w:val="28"/>
        </w:rPr>
        <w:t xml:space="preserve"> к настоящей аукционной документации;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>- ан</w:t>
      </w:r>
      <w:r w:rsidR="006A0E94">
        <w:rPr>
          <w:bCs/>
          <w:sz w:val="28"/>
          <w:szCs w:val="28"/>
        </w:rPr>
        <w:t>кета Претендента (Приложение № 3</w:t>
      </w:r>
      <w:r w:rsidR="00730B1A">
        <w:rPr>
          <w:bCs/>
          <w:sz w:val="28"/>
          <w:szCs w:val="28"/>
        </w:rPr>
        <w:t xml:space="preserve"> к </w:t>
      </w:r>
      <w:r w:rsidR="00730B1A" w:rsidRPr="00C1540E">
        <w:rPr>
          <w:bCs/>
          <w:sz w:val="28"/>
          <w:szCs w:val="28"/>
        </w:rPr>
        <w:t>аукционной документации</w:t>
      </w:r>
      <w:r w:rsidRPr="00C1540E">
        <w:rPr>
          <w:bCs/>
          <w:sz w:val="28"/>
          <w:szCs w:val="28"/>
        </w:rPr>
        <w:t>);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>- свидетельство о постановке на учет в налоговом органе;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>- гарантийное письмо Претендента, подписанное уполномоченным лицом, подтверждающее отсутствие у Претендента задолженности по уплате (перечислению) обязательных платежей в государственные внебюджет</w:t>
      </w:r>
      <w:r w:rsidR="00730B1A">
        <w:rPr>
          <w:bCs/>
          <w:sz w:val="28"/>
          <w:szCs w:val="28"/>
        </w:rPr>
        <w:t xml:space="preserve">ные фонды по форме приложения № 4 к </w:t>
      </w:r>
      <w:r w:rsidR="00730B1A" w:rsidRPr="00C1540E">
        <w:rPr>
          <w:bCs/>
          <w:sz w:val="28"/>
          <w:szCs w:val="28"/>
        </w:rPr>
        <w:t>аукционной документации</w:t>
      </w:r>
      <w:r w:rsidRPr="00C1540E">
        <w:rPr>
          <w:bCs/>
          <w:sz w:val="28"/>
          <w:szCs w:val="28"/>
        </w:rPr>
        <w:t xml:space="preserve"> (представляет каждое физическое лицо, выступающее на стороне Претендента);</w:t>
      </w:r>
    </w:p>
    <w:p w:rsidR="00B4272C" w:rsidRPr="00C1540E" w:rsidRDefault="00B4272C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1540E">
        <w:rPr>
          <w:bCs/>
          <w:sz w:val="28"/>
          <w:szCs w:val="28"/>
        </w:rPr>
        <w:t>- копию паспорта (предоставляет каждое физическое лицо, выступающее на стороне одного Претендента).</w:t>
      </w:r>
    </w:p>
    <w:p w:rsidR="00E928A5" w:rsidRPr="00C1540E" w:rsidRDefault="00813FF5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5.5</w:t>
      </w:r>
      <w:r w:rsidR="007E4D74" w:rsidRPr="00C1540E">
        <w:rPr>
          <w:sz w:val="28"/>
          <w:szCs w:val="28"/>
        </w:rPr>
        <w:t xml:space="preserve">. </w:t>
      </w:r>
      <w:r w:rsidR="00E928A5" w:rsidRPr="00C1540E">
        <w:rPr>
          <w:sz w:val="28"/>
          <w:szCs w:val="28"/>
        </w:rPr>
        <w:t>Претендент/Участник самостоятельно несет все расходы и убытки, связанные с подготовкой и подачей Документов для участия в Аукционе, участием в Аукционе и заключением договора (в случае победы в Аукционе). Заказчик и (или) Организатор не несут никакой ответственности по расходам и убыткам, которые могут возникнуть в таких случаях.</w:t>
      </w:r>
    </w:p>
    <w:p w:rsidR="00E928A5" w:rsidRPr="00C1540E" w:rsidRDefault="007E4D74" w:rsidP="00B23799">
      <w:pPr>
        <w:pStyle w:val="ConsPlusNormal"/>
        <w:numPr>
          <w:ilvl w:val="1"/>
          <w:numId w:val="3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 xml:space="preserve"> Документы, указанные в п. 5.4</w:t>
      </w:r>
      <w:r w:rsidR="00E928A5" w:rsidRPr="00C1540E">
        <w:rPr>
          <w:sz w:val="28"/>
          <w:szCs w:val="28"/>
        </w:rPr>
        <w:t xml:space="preserve"> Аукционной документации, представляются на русском языке (с приложением описи). К документам на иностранном языке прилагается нотариально заверенный перевод на русский язык.</w:t>
      </w:r>
    </w:p>
    <w:p w:rsidR="00E928A5" w:rsidRPr="00C1540E" w:rsidRDefault="003000AD" w:rsidP="00B23799">
      <w:pPr>
        <w:pStyle w:val="ConsPlusNormal"/>
        <w:numPr>
          <w:ilvl w:val="1"/>
          <w:numId w:val="3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Претендент может подать только одну Заявку для участия в Аукционе.</w:t>
      </w:r>
    </w:p>
    <w:p w:rsidR="00E928A5" w:rsidRPr="00C1540E" w:rsidRDefault="003000AD" w:rsidP="00B23799">
      <w:pPr>
        <w:pStyle w:val="ConsPlusNormal"/>
        <w:numPr>
          <w:ilvl w:val="1"/>
          <w:numId w:val="3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 xml:space="preserve">Документы для участия в Аукционе, имеющие в составе заявку на участие в Аукционе, не соответствующую форме, предусмотренной Аукционной </w:t>
      </w:r>
      <w:r w:rsidR="006A0E94">
        <w:rPr>
          <w:sz w:val="28"/>
          <w:szCs w:val="28"/>
        </w:rPr>
        <w:t>документацией (приложение № 1</w:t>
      </w:r>
      <w:r w:rsidR="00E928A5" w:rsidRPr="00C1540E">
        <w:rPr>
          <w:sz w:val="28"/>
          <w:szCs w:val="28"/>
        </w:rPr>
        <w:t xml:space="preserve"> к Аукционной документации) не рассматриваются.</w:t>
      </w:r>
    </w:p>
    <w:p w:rsidR="00E928A5" w:rsidRPr="00C1540E" w:rsidRDefault="003000AD" w:rsidP="00B23799">
      <w:pPr>
        <w:pStyle w:val="ConsPlusNormal"/>
        <w:numPr>
          <w:ilvl w:val="1"/>
          <w:numId w:val="3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По истечении срока подачи Заявок Претенденты не имеют возможности подать Заявку.</w:t>
      </w:r>
    </w:p>
    <w:p w:rsidR="00E928A5" w:rsidRPr="00C1540E" w:rsidRDefault="00E928A5" w:rsidP="00B23799">
      <w:pPr>
        <w:pStyle w:val="ConsPlusNormal"/>
        <w:numPr>
          <w:ilvl w:val="1"/>
          <w:numId w:val="3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Претендент вправе изменить или отозвать поданную Заявку в любое время до истечения срока подачи Заявок.</w:t>
      </w:r>
    </w:p>
    <w:p w:rsidR="00E928A5" w:rsidRPr="00C1540E" w:rsidRDefault="00E928A5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Для внесения изменений в поданную Заявку или отзыва Заявки необходимо следовать положениям для пользователя на сайте ЭТП.</w:t>
      </w:r>
    </w:p>
    <w:p w:rsidR="00E928A5" w:rsidRPr="00C1540E" w:rsidRDefault="00E928A5" w:rsidP="00B23799">
      <w:pPr>
        <w:pStyle w:val="ConsPlusNormal"/>
        <w:numPr>
          <w:ilvl w:val="1"/>
          <w:numId w:val="3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Никакие изменения не могут быть внесены в Заявку после окончания срока подачи Заявок.</w:t>
      </w:r>
    </w:p>
    <w:p w:rsidR="00E928A5" w:rsidRPr="00C1540E" w:rsidRDefault="00E928A5" w:rsidP="00B23799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</w:p>
    <w:p w:rsidR="00E928A5" w:rsidRPr="00C1540E" w:rsidRDefault="00E928A5" w:rsidP="00B23799">
      <w:pPr>
        <w:pStyle w:val="2"/>
        <w:numPr>
          <w:ilvl w:val="0"/>
          <w:numId w:val="34"/>
        </w:numPr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40E">
        <w:rPr>
          <w:rFonts w:ascii="Times New Roman" w:hAnsi="Times New Roman" w:cs="Times New Roman"/>
          <w:color w:val="auto"/>
          <w:sz w:val="28"/>
          <w:szCs w:val="28"/>
        </w:rPr>
        <w:t>Порядок проведения Аукциона</w:t>
      </w:r>
    </w:p>
    <w:p w:rsidR="00E928A5" w:rsidRPr="00C1540E" w:rsidRDefault="0071537F" w:rsidP="00B23799">
      <w:pPr>
        <w:pStyle w:val="ConsPlusNormal"/>
        <w:numPr>
          <w:ilvl w:val="1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Аукцион признается несостоявшимся:</w:t>
      </w:r>
    </w:p>
    <w:p w:rsidR="00E928A5" w:rsidRPr="00C1540E" w:rsidRDefault="00E928A5" w:rsidP="00B23799">
      <w:pPr>
        <w:pStyle w:val="ConsPlusNormal"/>
        <w:numPr>
          <w:ilvl w:val="0"/>
          <w:numId w:val="8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в случае отсутствия Заявок:</w:t>
      </w:r>
    </w:p>
    <w:p w:rsidR="00E928A5" w:rsidRPr="00C1540E" w:rsidRDefault="00E928A5" w:rsidP="00B23799">
      <w:pPr>
        <w:pStyle w:val="ConsPlusNormal"/>
        <w:numPr>
          <w:ilvl w:val="0"/>
          <w:numId w:val="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если на дату и время окончания приема Заявок не поступило ни одной Заявки, либо поступила 1 (одна) Заявка;</w:t>
      </w:r>
    </w:p>
    <w:p w:rsidR="00E928A5" w:rsidRPr="00C1540E" w:rsidRDefault="00E928A5" w:rsidP="00B23799">
      <w:pPr>
        <w:pStyle w:val="ConsPlusNormal"/>
        <w:numPr>
          <w:ilvl w:val="0"/>
          <w:numId w:val="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если ни один из Претендентов не допущен к участию в Аукционе;</w:t>
      </w:r>
    </w:p>
    <w:p w:rsidR="00E928A5" w:rsidRPr="00C1540E" w:rsidRDefault="00E928A5" w:rsidP="00B23799">
      <w:pPr>
        <w:pStyle w:val="ConsPlusNormal"/>
        <w:numPr>
          <w:ilvl w:val="0"/>
          <w:numId w:val="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если ни один из Участников Аукциона не сделал Предложение о цене;</w:t>
      </w:r>
    </w:p>
    <w:p w:rsidR="00E928A5" w:rsidRPr="00C1540E" w:rsidRDefault="00E928A5" w:rsidP="00B23799">
      <w:pPr>
        <w:pStyle w:val="ConsPlusNormal"/>
        <w:numPr>
          <w:ilvl w:val="0"/>
          <w:numId w:val="8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в случае допуска к участию в Аукционе только 1 (одного) Претендента.</w:t>
      </w:r>
    </w:p>
    <w:p w:rsidR="00E928A5" w:rsidRPr="00C1540E" w:rsidRDefault="00E928A5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В случае признания Аукциона несостоявшимся по причине допуска к участию в Аукционе только 1 (одного) Претендента договор купли-продажи Объект</w:t>
      </w:r>
      <w:proofErr w:type="gramStart"/>
      <w:r w:rsidRPr="00C1540E">
        <w:rPr>
          <w:sz w:val="28"/>
          <w:szCs w:val="28"/>
        </w:rPr>
        <w:t>а(</w:t>
      </w:r>
      <w:proofErr w:type="spellStart"/>
      <w:proofErr w:type="gramEnd"/>
      <w:r w:rsidRPr="00C1540E">
        <w:rPr>
          <w:sz w:val="28"/>
          <w:szCs w:val="28"/>
        </w:rPr>
        <w:t>ов</w:t>
      </w:r>
      <w:proofErr w:type="spellEnd"/>
      <w:r w:rsidRPr="00C1540E">
        <w:rPr>
          <w:sz w:val="28"/>
          <w:szCs w:val="28"/>
        </w:rPr>
        <w:t>) заключается с единственным участником (без проведения повторных торгов) с установлением цены сделки не ниже Начальной цены торгов, признанных несостоявшимися по указанной причине.</w:t>
      </w:r>
    </w:p>
    <w:p w:rsidR="00E928A5" w:rsidRPr="00C1540E" w:rsidRDefault="0071537F" w:rsidP="00B23799">
      <w:pPr>
        <w:pStyle w:val="ConsPlusNormal"/>
        <w:numPr>
          <w:ilvl w:val="1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 xml:space="preserve">В Аукционе могут участвовать только Претенденты, признанные Участниками (в соответствии с п. </w:t>
      </w:r>
      <w:r w:rsidR="00C62431">
        <w:rPr>
          <w:sz w:val="28"/>
          <w:szCs w:val="28"/>
        </w:rPr>
        <w:t>2.2.3</w:t>
      </w:r>
      <w:r w:rsidR="00E928A5" w:rsidRPr="00C1540E">
        <w:rPr>
          <w:sz w:val="28"/>
          <w:szCs w:val="28"/>
        </w:rPr>
        <w:t xml:space="preserve"> Аукционной документации).</w:t>
      </w:r>
    </w:p>
    <w:p w:rsidR="00E928A5" w:rsidRPr="00C1540E" w:rsidRDefault="0071537F" w:rsidP="00B23799">
      <w:pPr>
        <w:pStyle w:val="ConsPlusNormal"/>
        <w:numPr>
          <w:ilvl w:val="1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Аукцион проводится на сайте ЭТП в день и время, указанные в информационном сообщении о проведен</w:t>
      </w:r>
      <w:proofErr w:type="gramStart"/>
      <w:r w:rsidR="00E928A5" w:rsidRPr="00C1540E">
        <w:rPr>
          <w:sz w:val="28"/>
          <w:szCs w:val="28"/>
        </w:rPr>
        <w:t>ии Ау</w:t>
      </w:r>
      <w:proofErr w:type="gramEnd"/>
      <w:r w:rsidR="00E928A5" w:rsidRPr="00C1540E">
        <w:rPr>
          <w:sz w:val="28"/>
          <w:szCs w:val="28"/>
        </w:rPr>
        <w:t>кциона путем повышения Начальной цены на «шаг Аукциона».</w:t>
      </w:r>
    </w:p>
    <w:p w:rsidR="00E928A5" w:rsidRPr="00C1540E" w:rsidRDefault="0071537F" w:rsidP="00B23799">
      <w:pPr>
        <w:pStyle w:val="ConsPlusNormal"/>
        <w:numPr>
          <w:ilvl w:val="1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Организатор перед началом проведения Аукциона присваивает регистрационные номера Участникам Аукциона. Информация об участниках не разглашается до подведения итогов Аукциона.</w:t>
      </w:r>
    </w:p>
    <w:p w:rsidR="00E928A5" w:rsidRPr="00C1540E" w:rsidRDefault="0071537F" w:rsidP="00B23799">
      <w:pPr>
        <w:pStyle w:val="ConsPlusNormal"/>
        <w:numPr>
          <w:ilvl w:val="1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 xml:space="preserve">Предложения о цене </w:t>
      </w:r>
      <w:proofErr w:type="gramStart"/>
      <w:r w:rsidR="00E928A5" w:rsidRPr="00C1540E">
        <w:rPr>
          <w:sz w:val="28"/>
          <w:szCs w:val="28"/>
        </w:rPr>
        <w:t>заявляются</w:t>
      </w:r>
      <w:proofErr w:type="gramEnd"/>
      <w:r w:rsidR="00E928A5" w:rsidRPr="00C1540E">
        <w:rPr>
          <w:sz w:val="28"/>
          <w:szCs w:val="28"/>
        </w:rPr>
        <w:t xml:space="preserve"> на ЭТП Участниками в ходе проведения Аукциона на сайте ЭТП. </w:t>
      </w:r>
    </w:p>
    <w:p w:rsidR="00E928A5" w:rsidRPr="00C1540E" w:rsidRDefault="0071537F" w:rsidP="00B23799">
      <w:pPr>
        <w:pStyle w:val="ConsPlusNormal"/>
        <w:numPr>
          <w:ilvl w:val="1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При представлении предложений Участников в электронной форме очередность представления предложений фиксируется автоматически.</w:t>
      </w:r>
    </w:p>
    <w:p w:rsidR="00E928A5" w:rsidRPr="00C1540E" w:rsidRDefault="0071537F" w:rsidP="00B23799">
      <w:pPr>
        <w:pStyle w:val="ConsPlusNormal"/>
        <w:numPr>
          <w:ilvl w:val="1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 xml:space="preserve">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</w:t>
      </w:r>
      <w:proofErr w:type="gramStart"/>
      <w:r w:rsidR="00E928A5" w:rsidRPr="00C1540E">
        <w:rPr>
          <w:sz w:val="28"/>
          <w:szCs w:val="28"/>
        </w:rPr>
        <w:t>цене</w:t>
      </w:r>
      <w:proofErr w:type="gramEnd"/>
      <w:r w:rsidR="00E928A5" w:rsidRPr="00C1540E">
        <w:rPr>
          <w:sz w:val="28"/>
          <w:szCs w:val="28"/>
        </w:rPr>
        <w:t xml:space="preserve"> и время их поступления.</w:t>
      </w:r>
    </w:p>
    <w:p w:rsidR="00E928A5" w:rsidRPr="00C1540E" w:rsidRDefault="0071537F" w:rsidP="00B23799">
      <w:pPr>
        <w:pStyle w:val="ConsPlusNormal"/>
        <w:numPr>
          <w:ilvl w:val="1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В случае если была предложена цена равная цене предложенной другим участником Аукциона, ЭТП фиксирует Предложение о цене поступившее ранее других.</w:t>
      </w:r>
    </w:p>
    <w:p w:rsidR="00E928A5" w:rsidRPr="00C1540E" w:rsidRDefault="0071537F" w:rsidP="00B23799">
      <w:pPr>
        <w:pStyle w:val="ConsPlusNormal"/>
        <w:numPr>
          <w:ilvl w:val="1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Порядок проведения открытого аукциона на повышение Начальной цены</w:t>
      </w:r>
    </w:p>
    <w:p w:rsidR="00E928A5" w:rsidRPr="00C1540E" w:rsidRDefault="00E928A5" w:rsidP="00B23799">
      <w:pPr>
        <w:pStyle w:val="ConsPlusNormal"/>
        <w:numPr>
          <w:ilvl w:val="2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Аукцион начинается во время, указанное в п. 2.1.1 Аукционной документации, с объявления Начальной цены.</w:t>
      </w:r>
    </w:p>
    <w:p w:rsidR="00E928A5" w:rsidRPr="00C1540E" w:rsidRDefault="00E928A5" w:rsidP="00B23799">
      <w:pPr>
        <w:pStyle w:val="ConsPlusNormal"/>
        <w:numPr>
          <w:ilvl w:val="2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Время проведения Аукциона определяется в следующем порядке:</w:t>
      </w:r>
    </w:p>
    <w:p w:rsidR="00E928A5" w:rsidRPr="00C1540E" w:rsidRDefault="00E928A5" w:rsidP="00B23799">
      <w:pPr>
        <w:pStyle w:val="ConsPlusNormal"/>
        <w:numPr>
          <w:ilvl w:val="0"/>
          <w:numId w:val="1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если с момента начала Аукциона в течение 30 минут не поступило ни одного Предложения о цене, Аукцион завершается автоматически;</w:t>
      </w:r>
    </w:p>
    <w:p w:rsidR="00E928A5" w:rsidRPr="00C1540E" w:rsidRDefault="00E928A5" w:rsidP="00B23799">
      <w:pPr>
        <w:pStyle w:val="ConsPlusNormal"/>
        <w:numPr>
          <w:ilvl w:val="0"/>
          <w:numId w:val="1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 xml:space="preserve">в случае поступления Предложения о цене в течение 30 минут с момента начала Аукциона, Начальная цена повышается на «шаг Аукциона», время </w:t>
      </w:r>
      <w:r w:rsidRPr="00C1540E">
        <w:rPr>
          <w:sz w:val="28"/>
          <w:szCs w:val="28"/>
        </w:rPr>
        <w:lastRenderedPageBreak/>
        <w:t>представления следующего Предложения о цене устанавливается 10 минут;</w:t>
      </w:r>
    </w:p>
    <w:p w:rsidR="00E928A5" w:rsidRPr="00C1540E" w:rsidRDefault="00E928A5" w:rsidP="00B23799">
      <w:pPr>
        <w:pStyle w:val="ConsPlusNormal"/>
        <w:numPr>
          <w:ilvl w:val="0"/>
          <w:numId w:val="1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каждая последующая цена определяется путем увеличения предыдущей цены на «шаг Аукциона», время представления следующих Предложений о цене устанавливается по 10 минут;</w:t>
      </w:r>
    </w:p>
    <w:p w:rsidR="00E928A5" w:rsidRPr="00C1540E" w:rsidRDefault="00E928A5" w:rsidP="00B23799">
      <w:pPr>
        <w:pStyle w:val="ConsPlusNormal"/>
        <w:numPr>
          <w:ilvl w:val="0"/>
          <w:numId w:val="1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если в течение 10 минут после представления последнего Предложения о цене не поступило следующее Предложение о цене, Аукцион завершается автоматически.</w:t>
      </w:r>
    </w:p>
    <w:p w:rsidR="00E928A5" w:rsidRPr="00C1540E" w:rsidRDefault="00E928A5" w:rsidP="00B23799">
      <w:pPr>
        <w:pStyle w:val="ConsPlusNormal"/>
        <w:numPr>
          <w:ilvl w:val="2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Победителем Аукциона признается участник, подавший до окончания Аукциона последнее по времени Предложение о цене (с наибольшей ценой).</w:t>
      </w:r>
    </w:p>
    <w:p w:rsidR="00FE3273" w:rsidRPr="00FE3273" w:rsidRDefault="00FE3273" w:rsidP="00B23799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E3273">
        <w:rPr>
          <w:sz w:val="28"/>
          <w:szCs w:val="28"/>
        </w:rPr>
        <w:t>6.10.</w:t>
      </w:r>
      <w:r w:rsidRPr="00FE3273">
        <w:rPr>
          <w:sz w:val="28"/>
          <w:szCs w:val="28"/>
        </w:rPr>
        <w:tab/>
        <w:t>Средствами ЭТП фиксируется последнее и предпоследнее Предложение о цене и регистрационные номера Участников сделавших такие предложения.</w:t>
      </w:r>
    </w:p>
    <w:p w:rsidR="00FE3273" w:rsidRPr="00FE3273" w:rsidRDefault="00FE3273" w:rsidP="00B23799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E3273">
        <w:rPr>
          <w:sz w:val="28"/>
          <w:szCs w:val="28"/>
        </w:rPr>
        <w:t>6.11.</w:t>
      </w:r>
      <w:r w:rsidRPr="00FE3273">
        <w:rPr>
          <w:sz w:val="28"/>
          <w:szCs w:val="28"/>
        </w:rPr>
        <w:tab/>
        <w:t>Информация о ходе Аукциона, предложениях Участников, в том числе последнем и предпоследнем предложениях, отображается на странице Аукциона на сайте ЭТП.</w:t>
      </w:r>
    </w:p>
    <w:p w:rsidR="00E928A5" w:rsidRDefault="00FE3273" w:rsidP="00B23799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E3273">
        <w:rPr>
          <w:sz w:val="28"/>
          <w:szCs w:val="28"/>
        </w:rPr>
        <w:t>6.12.</w:t>
      </w:r>
      <w:r w:rsidRPr="00FE3273">
        <w:rPr>
          <w:sz w:val="28"/>
          <w:szCs w:val="28"/>
        </w:rPr>
        <w:tab/>
        <w:t>Протокол проведения Аукциона размещается в соответствии с п. 2.1.8 Аукционной документации.</w:t>
      </w:r>
    </w:p>
    <w:p w:rsidR="00FE3273" w:rsidRPr="00C1540E" w:rsidRDefault="00FE3273" w:rsidP="00B23799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</w:p>
    <w:p w:rsidR="00E928A5" w:rsidRPr="00C1540E" w:rsidRDefault="00E928A5" w:rsidP="00B23799">
      <w:pPr>
        <w:pStyle w:val="2"/>
        <w:numPr>
          <w:ilvl w:val="0"/>
          <w:numId w:val="13"/>
        </w:numPr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40E">
        <w:rPr>
          <w:rFonts w:ascii="Times New Roman" w:hAnsi="Times New Roman" w:cs="Times New Roman"/>
          <w:color w:val="auto"/>
          <w:sz w:val="28"/>
          <w:szCs w:val="28"/>
        </w:rPr>
        <w:t>Порядок заключения договор</w:t>
      </w:r>
      <w:proofErr w:type="gramStart"/>
      <w:r w:rsidRPr="00C1540E">
        <w:rPr>
          <w:rFonts w:ascii="Times New Roman" w:hAnsi="Times New Roman" w:cs="Times New Roman"/>
          <w:color w:val="auto"/>
          <w:sz w:val="28"/>
          <w:szCs w:val="28"/>
        </w:rPr>
        <w:t>а(</w:t>
      </w:r>
      <w:proofErr w:type="spellStart"/>
      <w:proofErr w:type="gramEnd"/>
      <w:r w:rsidRPr="00C1540E">
        <w:rPr>
          <w:rFonts w:ascii="Times New Roman" w:hAnsi="Times New Roman" w:cs="Times New Roman"/>
          <w:color w:val="auto"/>
          <w:sz w:val="28"/>
          <w:szCs w:val="28"/>
        </w:rPr>
        <w:t>ов</w:t>
      </w:r>
      <w:proofErr w:type="spellEnd"/>
      <w:r w:rsidRPr="00C1540E">
        <w:rPr>
          <w:rFonts w:ascii="Times New Roman" w:hAnsi="Times New Roman" w:cs="Times New Roman"/>
          <w:color w:val="auto"/>
          <w:sz w:val="28"/>
          <w:szCs w:val="28"/>
        </w:rPr>
        <w:t>) купли-продажи</w:t>
      </w:r>
    </w:p>
    <w:p w:rsidR="00E928A5" w:rsidRPr="00C1540E" w:rsidRDefault="00E928A5" w:rsidP="00B23799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</w:p>
    <w:p w:rsidR="00E928A5" w:rsidRPr="00C1540E" w:rsidRDefault="00963429" w:rsidP="00B23799">
      <w:pPr>
        <w:pStyle w:val="ConsPlusNormal"/>
        <w:numPr>
          <w:ilvl w:val="1"/>
          <w:numId w:val="13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В течение 10 (десяти) р</w:t>
      </w:r>
      <w:r w:rsidR="00F64074" w:rsidRPr="00C1540E">
        <w:rPr>
          <w:sz w:val="28"/>
          <w:szCs w:val="28"/>
        </w:rPr>
        <w:t>абочих дней</w:t>
      </w:r>
      <w:r w:rsidR="00E928A5" w:rsidRPr="00C1540E">
        <w:rPr>
          <w:sz w:val="28"/>
          <w:szCs w:val="28"/>
        </w:rPr>
        <w:t xml:space="preserve"> </w:t>
      </w:r>
      <w:proofErr w:type="gramStart"/>
      <w:r w:rsidR="00E928A5" w:rsidRPr="00C1540E">
        <w:rPr>
          <w:sz w:val="28"/>
          <w:szCs w:val="28"/>
        </w:rPr>
        <w:t>с даты проведения</w:t>
      </w:r>
      <w:proofErr w:type="gramEnd"/>
      <w:r w:rsidR="00E928A5" w:rsidRPr="00C1540E">
        <w:rPr>
          <w:sz w:val="28"/>
          <w:szCs w:val="28"/>
        </w:rPr>
        <w:t xml:space="preserve"> Аукциона на ЭТП Заказчик и победитель Аукциона либо единственный участник заключа</w:t>
      </w:r>
      <w:r w:rsidR="005B1FB0">
        <w:rPr>
          <w:sz w:val="28"/>
          <w:szCs w:val="28"/>
        </w:rPr>
        <w:t>ют договор купли-продажи Объект</w:t>
      </w:r>
      <w:r w:rsidR="00E928A5" w:rsidRPr="00C1540E">
        <w:rPr>
          <w:sz w:val="28"/>
          <w:szCs w:val="28"/>
        </w:rPr>
        <w:t xml:space="preserve">ов (далее - Договор) по типовой форме (приложение </w:t>
      </w:r>
      <w:r w:rsidR="00C62431">
        <w:rPr>
          <w:sz w:val="28"/>
          <w:szCs w:val="28"/>
        </w:rPr>
        <w:t>№ 6</w:t>
      </w:r>
      <w:r w:rsidR="00F64074" w:rsidRPr="00C1540E">
        <w:rPr>
          <w:sz w:val="28"/>
          <w:szCs w:val="28"/>
        </w:rPr>
        <w:t xml:space="preserve"> Аукционной документации</w:t>
      </w:r>
      <w:r w:rsidR="00E928A5" w:rsidRPr="00C1540E">
        <w:rPr>
          <w:sz w:val="28"/>
          <w:szCs w:val="28"/>
        </w:rPr>
        <w:t>).</w:t>
      </w:r>
    </w:p>
    <w:p w:rsidR="00A55669" w:rsidRDefault="00963429" w:rsidP="00B23799">
      <w:pPr>
        <w:pStyle w:val="ConsPlusNormal"/>
        <w:numPr>
          <w:ilvl w:val="1"/>
          <w:numId w:val="13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Получить подробную информацию о порядке заключения Договора можно по</w:t>
      </w:r>
      <w:r w:rsidR="00316BB2" w:rsidRPr="00C1540E">
        <w:rPr>
          <w:sz w:val="28"/>
          <w:szCs w:val="28"/>
        </w:rPr>
        <w:t>звонив Заказчику по телефону:</w:t>
      </w:r>
      <w:r w:rsidR="00E928A5" w:rsidRPr="00C1540E">
        <w:rPr>
          <w:sz w:val="28"/>
          <w:szCs w:val="28"/>
        </w:rPr>
        <w:t xml:space="preserve"> </w:t>
      </w:r>
      <w:r w:rsidR="00B00901" w:rsidRPr="00C1540E">
        <w:rPr>
          <w:sz w:val="28"/>
          <w:szCs w:val="28"/>
        </w:rPr>
        <w:t>+</w:t>
      </w:r>
      <w:r w:rsidR="00B00901" w:rsidRPr="00C1540E">
        <w:rPr>
          <w:bCs/>
          <w:sz w:val="28"/>
          <w:szCs w:val="28"/>
        </w:rPr>
        <w:t>7 (499) 260-34-32 (доб.</w:t>
      </w:r>
      <w:r w:rsidR="005B1FB0">
        <w:rPr>
          <w:bCs/>
          <w:sz w:val="28"/>
          <w:szCs w:val="28"/>
        </w:rPr>
        <w:t xml:space="preserve"> 1180</w:t>
      </w:r>
      <w:r w:rsidR="00B00901" w:rsidRPr="00C1540E">
        <w:rPr>
          <w:bCs/>
          <w:sz w:val="28"/>
          <w:szCs w:val="28"/>
        </w:rPr>
        <w:t>)</w:t>
      </w:r>
      <w:r w:rsidR="00316BB2" w:rsidRPr="00C1540E">
        <w:rPr>
          <w:sz w:val="28"/>
          <w:szCs w:val="28"/>
        </w:rPr>
        <w:t>, контактное лицо –</w:t>
      </w:r>
      <w:r w:rsidR="00B00901" w:rsidRPr="00C1540E">
        <w:rPr>
          <w:sz w:val="28"/>
          <w:szCs w:val="28"/>
        </w:rPr>
        <w:t xml:space="preserve"> </w:t>
      </w:r>
      <w:r w:rsidR="005B1FB0">
        <w:rPr>
          <w:sz w:val="28"/>
          <w:szCs w:val="28"/>
        </w:rPr>
        <w:t>Шестаева Кристина Александровна</w:t>
      </w:r>
      <w:r w:rsidR="00316BB2" w:rsidRPr="00C1540E">
        <w:rPr>
          <w:sz w:val="28"/>
          <w:szCs w:val="28"/>
        </w:rPr>
        <w:t xml:space="preserve">. </w:t>
      </w:r>
    </w:p>
    <w:p w:rsidR="00B64BD5" w:rsidRDefault="00E928A5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Адрес места нахождения Заказчика</w:t>
      </w:r>
      <w:r w:rsidR="00316BB2" w:rsidRPr="00C1540E">
        <w:rPr>
          <w:sz w:val="28"/>
          <w:szCs w:val="28"/>
        </w:rPr>
        <w:t>:</w:t>
      </w:r>
      <w:r w:rsidRPr="00C1540E">
        <w:rPr>
          <w:sz w:val="28"/>
          <w:szCs w:val="28"/>
        </w:rPr>
        <w:t xml:space="preserve"> </w:t>
      </w:r>
      <w:r w:rsidR="00F060A2" w:rsidRPr="00C1540E">
        <w:rPr>
          <w:sz w:val="28"/>
          <w:szCs w:val="28"/>
        </w:rPr>
        <w:t>105005, г.</w:t>
      </w:r>
      <w:r w:rsidR="005B1FB0">
        <w:rPr>
          <w:sz w:val="28"/>
          <w:szCs w:val="28"/>
        </w:rPr>
        <w:t xml:space="preserve"> </w:t>
      </w:r>
      <w:r w:rsidR="00F060A2" w:rsidRPr="00C1540E">
        <w:rPr>
          <w:sz w:val="28"/>
          <w:szCs w:val="28"/>
        </w:rPr>
        <w:t xml:space="preserve">Москва, переулок Елизаветинский, д.12, стр. 1 </w:t>
      </w:r>
      <w:r w:rsidR="00316BB2" w:rsidRPr="00C1540E">
        <w:rPr>
          <w:sz w:val="28"/>
          <w:szCs w:val="28"/>
        </w:rPr>
        <w:t xml:space="preserve">(Служба </w:t>
      </w:r>
      <w:r w:rsidR="00F060A2" w:rsidRPr="00C1540E">
        <w:rPr>
          <w:sz w:val="28"/>
          <w:szCs w:val="28"/>
        </w:rPr>
        <w:t>недвижимого имущества</w:t>
      </w:r>
      <w:r w:rsidR="00316BB2" w:rsidRPr="00C1540E">
        <w:rPr>
          <w:sz w:val="28"/>
          <w:szCs w:val="28"/>
        </w:rPr>
        <w:t>).</w:t>
      </w:r>
    </w:p>
    <w:p w:rsidR="00A55669" w:rsidRPr="00C1540E" w:rsidRDefault="00963429" w:rsidP="00B23799">
      <w:pPr>
        <w:pStyle w:val="ConsPlusNormal"/>
        <w:numPr>
          <w:ilvl w:val="1"/>
          <w:numId w:val="13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669" w:rsidRPr="00DE34C7">
        <w:rPr>
          <w:sz w:val="28"/>
          <w:szCs w:val="28"/>
        </w:rPr>
        <w:t xml:space="preserve">Победитель Аукциона (юридическое лицо) либо единственный участник (юридическое лицо) до заключения Договора обязан </w:t>
      </w:r>
      <w:proofErr w:type="gramStart"/>
      <w:r w:rsidR="00A55669" w:rsidRPr="00DE34C7">
        <w:rPr>
          <w:sz w:val="28"/>
          <w:szCs w:val="28"/>
        </w:rPr>
        <w:t>предоставить информационную справку</w:t>
      </w:r>
      <w:proofErr w:type="gramEnd"/>
      <w:r w:rsidR="00A55669" w:rsidRPr="00DE34C7">
        <w:rPr>
          <w:sz w:val="28"/>
          <w:szCs w:val="28"/>
        </w:rPr>
        <w:t xml:space="preserve">, содержащую сведения о владельцах победителя Аукциона либо единственного участника, включая конечных бенефициаров, с приложением подтверждающих документов (приложение № </w:t>
      </w:r>
      <w:r w:rsidR="00A55669">
        <w:rPr>
          <w:sz w:val="28"/>
          <w:szCs w:val="28"/>
        </w:rPr>
        <w:t>5 к Аукционной документации)</w:t>
      </w:r>
    </w:p>
    <w:p w:rsidR="00A55669" w:rsidRPr="00A55669" w:rsidRDefault="00963429" w:rsidP="00B23799">
      <w:pPr>
        <w:pStyle w:val="ConsPlusNormal"/>
        <w:numPr>
          <w:ilvl w:val="1"/>
          <w:numId w:val="13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669" w:rsidRPr="00A55669">
        <w:rPr>
          <w:sz w:val="28"/>
          <w:szCs w:val="28"/>
        </w:rPr>
        <w:t>Заказчик вправе отказаться от заключения Договора в случае, если победитель Аукциона либо единственный участник в установленный срок:</w:t>
      </w:r>
    </w:p>
    <w:p w:rsidR="00A55669" w:rsidRPr="00A55669" w:rsidRDefault="00870234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5669" w:rsidRPr="00A55669">
        <w:rPr>
          <w:sz w:val="28"/>
          <w:szCs w:val="28"/>
        </w:rPr>
        <w:t>уклоняется от заключения Договора;</w:t>
      </w:r>
    </w:p>
    <w:p w:rsidR="00A55669" w:rsidRPr="00A55669" w:rsidRDefault="00870234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5669" w:rsidRPr="00A55669">
        <w:rPr>
          <w:sz w:val="28"/>
          <w:szCs w:val="28"/>
        </w:rPr>
        <w:t>не представил информационную справку, содержащую сведения о владельцах, включая конечных бенефициаров, или представил указанные сведения не в полном объеме либо без приложения подтверждающих документов</w:t>
      </w:r>
      <w:r>
        <w:rPr>
          <w:sz w:val="28"/>
          <w:szCs w:val="28"/>
        </w:rPr>
        <w:t xml:space="preserve"> (в случаях, когда Победитель Аукциона или единственный участник – юридическое лицо)</w:t>
      </w:r>
      <w:r w:rsidR="00A55669" w:rsidRPr="00A55669">
        <w:rPr>
          <w:sz w:val="28"/>
          <w:szCs w:val="28"/>
        </w:rPr>
        <w:t>;</w:t>
      </w:r>
    </w:p>
    <w:p w:rsidR="00E928A5" w:rsidRPr="00C1540E" w:rsidRDefault="00E928A5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lastRenderedPageBreak/>
        <w:t>Заказчик и Организатор не несут ответственности за любые убытки, вызванные отказом от з</w:t>
      </w:r>
      <w:r w:rsidR="0023321C" w:rsidRPr="00C1540E">
        <w:rPr>
          <w:sz w:val="28"/>
          <w:szCs w:val="28"/>
        </w:rPr>
        <w:t>аключения Договора по основанию, предусмотренному</w:t>
      </w:r>
      <w:r w:rsidRPr="00C1540E">
        <w:rPr>
          <w:sz w:val="28"/>
          <w:szCs w:val="28"/>
        </w:rPr>
        <w:t xml:space="preserve"> настоящим пунктом.</w:t>
      </w:r>
    </w:p>
    <w:p w:rsidR="00E928A5" w:rsidRPr="00C1540E" w:rsidRDefault="00E928A5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В случае отказа от з</w:t>
      </w:r>
      <w:r w:rsidR="0023321C" w:rsidRPr="00C1540E">
        <w:rPr>
          <w:sz w:val="28"/>
          <w:szCs w:val="28"/>
        </w:rPr>
        <w:t>аключения Договора по основанию</w:t>
      </w:r>
      <w:r w:rsidRPr="00C1540E">
        <w:rPr>
          <w:sz w:val="28"/>
          <w:szCs w:val="28"/>
        </w:rPr>
        <w:t>, пред</w:t>
      </w:r>
      <w:r w:rsidR="0023321C" w:rsidRPr="00C1540E">
        <w:rPr>
          <w:sz w:val="28"/>
          <w:szCs w:val="28"/>
        </w:rPr>
        <w:t>усмотренному</w:t>
      </w:r>
      <w:r w:rsidRPr="00C1540E">
        <w:rPr>
          <w:sz w:val="28"/>
          <w:szCs w:val="28"/>
        </w:rPr>
        <w:t xml:space="preserve"> настоящим пунктом, </w:t>
      </w:r>
      <w:r w:rsidR="0023321C" w:rsidRPr="00C1540E">
        <w:rPr>
          <w:sz w:val="28"/>
          <w:szCs w:val="28"/>
        </w:rPr>
        <w:t>Задаток</w:t>
      </w:r>
      <w:r w:rsidRPr="00C1540E">
        <w:rPr>
          <w:sz w:val="28"/>
          <w:szCs w:val="28"/>
        </w:rPr>
        <w:t>, внесенный победителем Аукциона либо единственным участником, не возвращается.</w:t>
      </w:r>
    </w:p>
    <w:p w:rsidR="00E928A5" w:rsidRPr="00C1540E" w:rsidRDefault="00F41A01" w:rsidP="00B2379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При наличии основания</w:t>
      </w:r>
      <w:r w:rsidR="00E928A5" w:rsidRPr="00C1540E">
        <w:rPr>
          <w:sz w:val="28"/>
          <w:szCs w:val="28"/>
        </w:rPr>
        <w:t xml:space="preserve"> для отказа от зак</w:t>
      </w:r>
      <w:r w:rsidRPr="00C1540E">
        <w:rPr>
          <w:sz w:val="28"/>
          <w:szCs w:val="28"/>
        </w:rPr>
        <w:t>лючения Договора, предусмотренного</w:t>
      </w:r>
      <w:r w:rsidR="00E928A5" w:rsidRPr="00C1540E">
        <w:rPr>
          <w:sz w:val="28"/>
          <w:szCs w:val="28"/>
        </w:rPr>
        <w:t xml:space="preserve"> настоящим пунктом, Заказчик вправе заключить Договор с Участником, предложение которого о цене сделки было наибольшим после предложения победителя.</w:t>
      </w:r>
    </w:p>
    <w:p w:rsidR="00016032" w:rsidRPr="00C1540E" w:rsidRDefault="00963429" w:rsidP="00B23799">
      <w:pPr>
        <w:pStyle w:val="ConsPlusNormal"/>
        <w:numPr>
          <w:ilvl w:val="1"/>
          <w:numId w:val="13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 xml:space="preserve">В случае если победитель Аукциона уклоняется от исполнения условий заключенного Договора купли-продажи, в том числе касающихся внесения платы в установленный Договором срок, Заказчик (продавец) вправе в одностороннем внесудебном порядке отказаться от исполнения Договора полностью (при этом </w:t>
      </w:r>
      <w:r w:rsidR="00B64BD5" w:rsidRPr="00C1540E">
        <w:rPr>
          <w:sz w:val="28"/>
          <w:szCs w:val="28"/>
        </w:rPr>
        <w:t>задаток</w:t>
      </w:r>
      <w:r w:rsidR="00E928A5" w:rsidRPr="00C1540E">
        <w:rPr>
          <w:sz w:val="28"/>
          <w:szCs w:val="28"/>
        </w:rPr>
        <w:t xml:space="preserve"> не возвращается). </w:t>
      </w:r>
      <w:proofErr w:type="gramStart"/>
      <w:r w:rsidR="00E928A5" w:rsidRPr="00C1540E">
        <w:rPr>
          <w:sz w:val="28"/>
          <w:szCs w:val="28"/>
        </w:rPr>
        <w:t>Заказчик вправе заключить Договор с Участником, предложение которого о цене сделки было наибольшим после предложения победителя, в случае уклонения или отказа победителя от заключения Договора в срок, установленный документацией для проведения т</w:t>
      </w:r>
      <w:r w:rsidR="0023321C" w:rsidRPr="00C1540E">
        <w:rPr>
          <w:sz w:val="28"/>
          <w:szCs w:val="28"/>
        </w:rPr>
        <w:t xml:space="preserve">оргов, а также в случае отказа </w:t>
      </w:r>
      <w:r w:rsidR="00E928A5" w:rsidRPr="00C1540E">
        <w:rPr>
          <w:sz w:val="28"/>
          <w:szCs w:val="28"/>
        </w:rPr>
        <w:t>АО «</w:t>
      </w:r>
      <w:proofErr w:type="spellStart"/>
      <w:r w:rsidR="00E928A5" w:rsidRPr="00C1540E">
        <w:rPr>
          <w:sz w:val="28"/>
          <w:szCs w:val="28"/>
        </w:rPr>
        <w:t>РЖД</w:t>
      </w:r>
      <w:r w:rsidR="0023321C" w:rsidRPr="00C1540E">
        <w:rPr>
          <w:sz w:val="28"/>
          <w:szCs w:val="28"/>
        </w:rPr>
        <w:t>строй</w:t>
      </w:r>
      <w:proofErr w:type="spellEnd"/>
      <w:r w:rsidR="00E928A5" w:rsidRPr="00C1540E">
        <w:rPr>
          <w:sz w:val="28"/>
          <w:szCs w:val="28"/>
        </w:rPr>
        <w:t>» в одностороннем порядке от исполнения Договора с победителем торгов в соответствии с законодательством Российской Федерации.</w:t>
      </w:r>
      <w:proofErr w:type="gramEnd"/>
    </w:p>
    <w:p w:rsidR="00870234" w:rsidRDefault="00870234" w:rsidP="00B23799">
      <w:pPr>
        <w:pStyle w:val="ConsPlusNormal"/>
        <w:spacing w:line="360" w:lineRule="exact"/>
        <w:rPr>
          <w:b/>
          <w:sz w:val="28"/>
          <w:szCs w:val="28"/>
        </w:rPr>
      </w:pPr>
    </w:p>
    <w:p w:rsidR="00870234" w:rsidRDefault="00870234" w:rsidP="00B23799">
      <w:pPr>
        <w:pStyle w:val="ConsPlusNormal"/>
        <w:spacing w:line="360" w:lineRule="exact"/>
        <w:rPr>
          <w:b/>
          <w:sz w:val="28"/>
          <w:szCs w:val="28"/>
        </w:rPr>
      </w:pPr>
    </w:p>
    <w:p w:rsidR="003000AD" w:rsidRDefault="003000AD" w:rsidP="00B23799">
      <w:pPr>
        <w:pStyle w:val="ConsPlusNormal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928A5" w:rsidRPr="00E77C35" w:rsidRDefault="00E928A5" w:rsidP="00E77C35">
      <w:pPr>
        <w:pStyle w:val="2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77C35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1</w:t>
      </w:r>
    </w:p>
    <w:p w:rsidR="003A0260" w:rsidRPr="00E77C35" w:rsidRDefault="00E928A5" w:rsidP="00E77C35">
      <w:pPr>
        <w:pStyle w:val="ConsPlusNormal"/>
        <w:jc w:val="right"/>
      </w:pPr>
      <w:r w:rsidRPr="00E77C35">
        <w:rPr>
          <w:b/>
        </w:rPr>
        <w:t>к Аукционной документации</w:t>
      </w:r>
      <w:r w:rsidRPr="00E77C35">
        <w:t xml:space="preserve"> </w:t>
      </w:r>
    </w:p>
    <w:p w:rsidR="003A0260" w:rsidRDefault="003A0260" w:rsidP="003A0260">
      <w:pPr>
        <w:pStyle w:val="ConsPlusNormal"/>
        <w:spacing w:line="360" w:lineRule="exact"/>
        <w:rPr>
          <w:sz w:val="28"/>
          <w:szCs w:val="28"/>
        </w:rPr>
      </w:pPr>
    </w:p>
    <w:p w:rsidR="00016032" w:rsidRPr="00E77C35" w:rsidRDefault="00016032" w:rsidP="00016032">
      <w:pPr>
        <w:widowControl w:val="0"/>
        <w:jc w:val="center"/>
        <w:rPr>
          <w:rFonts w:ascii="Times New Roman" w:eastAsia="Calibri" w:hAnsi="Times New Roman"/>
          <w:b/>
          <w:color w:val="000000"/>
          <w:szCs w:val="24"/>
          <w:lang w:eastAsia="en-US"/>
        </w:rPr>
      </w:pPr>
      <w:r w:rsidRPr="00E77C35">
        <w:rPr>
          <w:rFonts w:ascii="Times New Roman" w:eastAsia="Calibri" w:hAnsi="Times New Roman"/>
          <w:b/>
          <w:color w:val="000000"/>
          <w:szCs w:val="24"/>
          <w:lang w:eastAsia="en-US"/>
        </w:rPr>
        <w:t>На бланке Претендента</w:t>
      </w:r>
    </w:p>
    <w:p w:rsidR="00016032" w:rsidRPr="00E77C35" w:rsidRDefault="00016032" w:rsidP="00E77C35">
      <w:pPr>
        <w:pStyle w:val="40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E77C35">
        <w:rPr>
          <w:rFonts w:ascii="Times New Roman" w:hAnsi="Times New Roman" w:cs="Times New Roman"/>
          <w:i w:val="0"/>
          <w:color w:val="auto"/>
          <w:sz w:val="24"/>
        </w:rPr>
        <w:t>ЗАЯВКА ______________ (наименование претендента) НА УЧАСТИЕ</w:t>
      </w:r>
      <w:r w:rsidRPr="00E77C35">
        <w:rPr>
          <w:rFonts w:ascii="Times New Roman" w:hAnsi="Times New Roman" w:cs="Times New Roman"/>
          <w:i w:val="0"/>
          <w:color w:val="auto"/>
          <w:sz w:val="24"/>
        </w:rPr>
        <w:br/>
        <w:t>В АУКЦИОНЕ №___Лот№____</w:t>
      </w:r>
    </w:p>
    <w:p w:rsidR="00016032" w:rsidRPr="00016032" w:rsidRDefault="00016032" w:rsidP="00016032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В Комиссию </w:t>
      </w:r>
    </w:p>
    <w:p w:rsidR="00016032" w:rsidRPr="00016032" w:rsidRDefault="00016032" w:rsidP="00016032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АО «</w:t>
      </w:r>
      <w:proofErr w:type="spellStart"/>
      <w:r w:rsidRPr="00016032">
        <w:rPr>
          <w:rFonts w:ascii="Times New Roman" w:hAnsi="Times New Roman"/>
          <w:sz w:val="24"/>
          <w:szCs w:val="24"/>
        </w:rPr>
        <w:t>РЖДстрой</w:t>
      </w:r>
      <w:proofErr w:type="spellEnd"/>
      <w:r w:rsidRPr="00016032">
        <w:rPr>
          <w:rFonts w:ascii="Times New Roman" w:hAnsi="Times New Roman"/>
          <w:sz w:val="24"/>
          <w:szCs w:val="24"/>
        </w:rPr>
        <w:t>»</w:t>
      </w:r>
    </w:p>
    <w:p w:rsidR="00016032" w:rsidRPr="00016032" w:rsidRDefault="00016032" w:rsidP="00016032">
      <w:pPr>
        <w:widowContro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6032">
        <w:rPr>
          <w:rFonts w:ascii="Times New Roman" w:hAnsi="Times New Roman"/>
          <w:color w:val="000000"/>
          <w:sz w:val="24"/>
          <w:szCs w:val="24"/>
        </w:rPr>
        <w:t xml:space="preserve">Будучи </w:t>
      </w:r>
      <w:proofErr w:type="gramStart"/>
      <w:r w:rsidRPr="00016032">
        <w:rPr>
          <w:rFonts w:ascii="Times New Roman" w:hAnsi="Times New Roman"/>
          <w:color w:val="000000"/>
          <w:sz w:val="24"/>
          <w:szCs w:val="24"/>
        </w:rPr>
        <w:t>уполномоченным</w:t>
      </w:r>
      <w:proofErr w:type="gramEnd"/>
      <w:r w:rsidRPr="00016032">
        <w:rPr>
          <w:rFonts w:ascii="Times New Roman" w:hAnsi="Times New Roman"/>
          <w:color w:val="000000"/>
          <w:sz w:val="24"/>
          <w:szCs w:val="24"/>
        </w:rPr>
        <w:t xml:space="preserve"> представлять и действовать от имени ________________ (далее – Претендент) </w:t>
      </w:r>
      <w:r w:rsidRPr="00016032">
        <w:rPr>
          <w:rFonts w:ascii="Times New Roman" w:hAnsi="Times New Roman"/>
          <w:b/>
          <w:i/>
          <w:color w:val="000000"/>
          <w:sz w:val="24"/>
          <w:szCs w:val="24"/>
        </w:rPr>
        <w:t>(указать наименование претендента или, в случае участия нескольких лиц на стороне одного претендента, наименования таких лиц)</w:t>
      </w:r>
      <w:r w:rsidRPr="00016032">
        <w:rPr>
          <w:rFonts w:ascii="Times New Roman" w:hAnsi="Times New Roman"/>
          <w:color w:val="000000"/>
          <w:sz w:val="24"/>
          <w:szCs w:val="24"/>
        </w:rPr>
        <w:t xml:space="preserve">, а также полностью изучив </w:t>
      </w:r>
      <w:r w:rsidR="00EB6DC0">
        <w:rPr>
          <w:rFonts w:ascii="Times New Roman" w:hAnsi="Times New Roman"/>
          <w:color w:val="000000"/>
          <w:sz w:val="24"/>
          <w:szCs w:val="24"/>
        </w:rPr>
        <w:t>Аукционную документацию</w:t>
      </w:r>
      <w:r w:rsidRPr="00016032">
        <w:rPr>
          <w:rFonts w:ascii="Times New Roman" w:hAnsi="Times New Roman"/>
          <w:color w:val="000000"/>
          <w:sz w:val="24"/>
          <w:szCs w:val="24"/>
        </w:rPr>
        <w:t xml:space="preserve">, я, нижеподписавшийся, настоящим подаю заявку на участие в аукционе №   Лот № ____(далее – аукцион) </w:t>
      </w:r>
      <w:r w:rsidRPr="00016032">
        <w:rPr>
          <w:rFonts w:ascii="Times New Roman" w:hAnsi="Times New Roman"/>
          <w:sz w:val="24"/>
          <w:szCs w:val="24"/>
        </w:rPr>
        <w:t>по определению покупателей имущества АО «</w:t>
      </w:r>
      <w:proofErr w:type="spellStart"/>
      <w:r w:rsidRPr="00016032">
        <w:rPr>
          <w:rFonts w:ascii="Times New Roman" w:hAnsi="Times New Roman"/>
          <w:sz w:val="24"/>
          <w:szCs w:val="24"/>
        </w:rPr>
        <w:t>РЖДстрой</w:t>
      </w:r>
      <w:proofErr w:type="spellEnd"/>
      <w:r w:rsidRPr="00016032">
        <w:rPr>
          <w:rFonts w:ascii="Times New Roman" w:hAnsi="Times New Roman"/>
          <w:sz w:val="24"/>
          <w:szCs w:val="24"/>
        </w:rPr>
        <w:t>».</w:t>
      </w:r>
    </w:p>
    <w:p w:rsidR="00016032" w:rsidRPr="00016032" w:rsidRDefault="00016032" w:rsidP="000160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Продавцу настоящим предоставляются полномочия запрашивать информацию или проводить исследования с целью изучения отчетов, документов и сведений, представленных в связи с настоящей заявкой, и обращаться к обслуживаемым нас банкам и клиентам за разъяснениями относительно финансовых и технических вопросов. </w:t>
      </w:r>
    </w:p>
    <w:p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6032">
        <w:rPr>
          <w:rFonts w:ascii="Times New Roman" w:hAnsi="Times New Roman"/>
          <w:color w:val="000000"/>
          <w:sz w:val="24"/>
          <w:szCs w:val="24"/>
        </w:rPr>
        <w:t>Заявка служит также разрешением любому лицу или уполномоченному представителю любой организации, на которую содержится ссылка в сопровождающей документации, представлять любую информацию, которую Вы сочтете необходимой для проверки заявлений и сведений, содержащихся в данной заявке, или относящихся к ресурсам, опыту и компетенции Претендента.</w:t>
      </w:r>
    </w:p>
    <w:p w:rsidR="00016032" w:rsidRPr="00016032" w:rsidRDefault="00016032" w:rsidP="000160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Продавец может связаться со следующими лицами для получения дальнейшей информации: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226"/>
      </w:tblGrid>
      <w:tr w:rsidR="00016032" w:rsidRPr="00016032" w:rsidTr="00016032">
        <w:tc>
          <w:tcPr>
            <w:tcW w:w="5000" w:type="pct"/>
            <w:gridSpan w:val="2"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32">
              <w:rPr>
                <w:rFonts w:ascii="Times New Roman" w:hAnsi="Times New Roman"/>
                <w:sz w:val="24"/>
                <w:szCs w:val="24"/>
              </w:rPr>
              <w:t>Справки по общим вопросам</w:t>
            </w:r>
          </w:p>
        </w:tc>
      </w:tr>
      <w:tr w:rsidR="00016032" w:rsidRPr="00016032" w:rsidTr="00016032">
        <w:tc>
          <w:tcPr>
            <w:tcW w:w="2493" w:type="pct"/>
          </w:tcPr>
          <w:p w:rsidR="00016032" w:rsidRPr="00016032" w:rsidRDefault="00016032" w:rsidP="00016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32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507" w:type="pct"/>
          </w:tcPr>
          <w:p w:rsidR="00016032" w:rsidRPr="00016032" w:rsidRDefault="00016032" w:rsidP="00016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32">
              <w:rPr>
                <w:rFonts w:ascii="Times New Roman" w:hAnsi="Times New Roman"/>
                <w:sz w:val="24"/>
                <w:szCs w:val="24"/>
              </w:rPr>
              <w:t xml:space="preserve">Телефон  </w:t>
            </w:r>
          </w:p>
          <w:p w:rsidR="00016032" w:rsidRPr="00016032" w:rsidRDefault="00016032" w:rsidP="00016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32">
              <w:rPr>
                <w:rFonts w:ascii="Times New Roman" w:hAnsi="Times New Roman"/>
                <w:sz w:val="24"/>
                <w:szCs w:val="24"/>
              </w:rPr>
              <w:t xml:space="preserve">Факс  </w:t>
            </w:r>
          </w:p>
          <w:p w:rsidR="00016032" w:rsidRPr="00016032" w:rsidRDefault="00016032" w:rsidP="00016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032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</w:p>
        </w:tc>
      </w:tr>
      <w:tr w:rsidR="00016032" w:rsidRPr="00016032" w:rsidTr="00016032">
        <w:tc>
          <w:tcPr>
            <w:tcW w:w="5000" w:type="pct"/>
            <w:gridSpan w:val="2"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32">
              <w:rPr>
                <w:rFonts w:ascii="Times New Roman" w:hAnsi="Times New Roman"/>
                <w:sz w:val="24"/>
                <w:szCs w:val="24"/>
              </w:rPr>
              <w:t>Справки по финансовым вопросам</w:t>
            </w:r>
          </w:p>
        </w:tc>
      </w:tr>
      <w:tr w:rsidR="00016032" w:rsidRPr="00016032" w:rsidTr="00016032">
        <w:tc>
          <w:tcPr>
            <w:tcW w:w="2493" w:type="pct"/>
          </w:tcPr>
          <w:p w:rsidR="00016032" w:rsidRPr="00016032" w:rsidRDefault="00016032" w:rsidP="00016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32"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0160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7" w:type="pct"/>
          </w:tcPr>
          <w:p w:rsidR="00016032" w:rsidRPr="00016032" w:rsidRDefault="00016032" w:rsidP="00016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32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016032" w:rsidRPr="00016032" w:rsidRDefault="00016032" w:rsidP="00016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32">
              <w:rPr>
                <w:rFonts w:ascii="Times New Roman" w:hAnsi="Times New Roman"/>
                <w:sz w:val="24"/>
                <w:szCs w:val="24"/>
              </w:rPr>
              <w:t xml:space="preserve">Факс  </w:t>
            </w:r>
          </w:p>
          <w:p w:rsidR="00016032" w:rsidRPr="00016032" w:rsidRDefault="00016032" w:rsidP="00016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32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016032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01603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6032">
        <w:rPr>
          <w:rFonts w:ascii="Times New Roman" w:hAnsi="Times New Roman"/>
          <w:color w:val="000000"/>
          <w:sz w:val="24"/>
          <w:szCs w:val="24"/>
        </w:rPr>
        <w:t>Настоящим подтверждается, что _________(</w:t>
      </w:r>
      <w:r w:rsidRPr="00016032">
        <w:rPr>
          <w:rFonts w:ascii="Times New Roman" w:hAnsi="Times New Roman"/>
          <w:i/>
          <w:color w:val="000000"/>
          <w:sz w:val="24"/>
          <w:szCs w:val="24"/>
        </w:rPr>
        <w:t>наименование претендента)</w:t>
      </w:r>
      <w:r w:rsidRPr="00016032">
        <w:rPr>
          <w:rFonts w:ascii="Times New Roman" w:hAnsi="Times New Roman"/>
          <w:color w:val="000000"/>
          <w:sz w:val="24"/>
          <w:szCs w:val="24"/>
        </w:rPr>
        <w:t xml:space="preserve"> ознакомилос</w:t>
      </w:r>
      <w:proofErr w:type="gramStart"/>
      <w:r w:rsidRPr="00016032">
        <w:rPr>
          <w:rFonts w:ascii="Times New Roman" w:hAnsi="Times New Roman"/>
          <w:color w:val="000000"/>
          <w:sz w:val="24"/>
          <w:szCs w:val="24"/>
        </w:rPr>
        <w:t>ь(</w:t>
      </w:r>
      <w:proofErr w:type="spellStart"/>
      <w:proofErr w:type="gramEnd"/>
      <w:r w:rsidRPr="00016032">
        <w:rPr>
          <w:rFonts w:ascii="Times New Roman" w:hAnsi="Times New Roman"/>
          <w:color w:val="000000"/>
          <w:sz w:val="24"/>
          <w:szCs w:val="24"/>
        </w:rPr>
        <w:t>ся</w:t>
      </w:r>
      <w:proofErr w:type="spellEnd"/>
      <w:r w:rsidRPr="00016032">
        <w:rPr>
          <w:rFonts w:ascii="Times New Roman" w:hAnsi="Times New Roman"/>
          <w:color w:val="000000"/>
          <w:sz w:val="24"/>
          <w:szCs w:val="24"/>
        </w:rPr>
        <w:t xml:space="preserve">) с условиями </w:t>
      </w:r>
      <w:r w:rsidR="00EB6DC0">
        <w:rPr>
          <w:rFonts w:ascii="Times New Roman" w:hAnsi="Times New Roman"/>
          <w:sz w:val="24"/>
          <w:szCs w:val="24"/>
        </w:rPr>
        <w:t>Аукционной документации</w:t>
      </w:r>
      <w:r w:rsidRPr="00016032">
        <w:rPr>
          <w:rFonts w:ascii="Times New Roman" w:hAnsi="Times New Roman"/>
          <w:color w:val="000000"/>
          <w:sz w:val="24"/>
          <w:szCs w:val="24"/>
        </w:rPr>
        <w:t>, с ними согласно(</w:t>
      </w:r>
      <w:proofErr w:type="spellStart"/>
      <w:r w:rsidRPr="00016032">
        <w:rPr>
          <w:rFonts w:ascii="Times New Roman" w:hAnsi="Times New Roman"/>
          <w:color w:val="000000"/>
          <w:sz w:val="24"/>
          <w:szCs w:val="24"/>
        </w:rPr>
        <w:t>ен</w:t>
      </w:r>
      <w:proofErr w:type="spellEnd"/>
      <w:r w:rsidRPr="00016032">
        <w:rPr>
          <w:rFonts w:ascii="Times New Roman" w:hAnsi="Times New Roman"/>
          <w:color w:val="000000"/>
          <w:sz w:val="24"/>
          <w:szCs w:val="24"/>
        </w:rPr>
        <w:t>) и возражений не имеет.</w:t>
      </w:r>
    </w:p>
    <w:p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6032">
        <w:rPr>
          <w:rFonts w:ascii="Times New Roman" w:hAnsi="Times New Roman"/>
          <w:color w:val="000000"/>
          <w:sz w:val="24"/>
          <w:szCs w:val="24"/>
        </w:rPr>
        <w:t>В частности, _______ (</w:t>
      </w:r>
      <w:r w:rsidRPr="00016032">
        <w:rPr>
          <w:rFonts w:ascii="Times New Roman" w:hAnsi="Times New Roman"/>
          <w:i/>
          <w:color w:val="000000"/>
          <w:sz w:val="24"/>
          <w:szCs w:val="24"/>
        </w:rPr>
        <w:t>наименование претендента)</w:t>
      </w:r>
      <w:r w:rsidRPr="00016032">
        <w:rPr>
          <w:rFonts w:ascii="Times New Roman" w:hAnsi="Times New Roman"/>
          <w:color w:val="000000"/>
          <w:sz w:val="24"/>
          <w:szCs w:val="24"/>
        </w:rPr>
        <w:t>, подавая настоящую заявку, согласн</w:t>
      </w:r>
      <w:proofErr w:type="gramStart"/>
      <w:r w:rsidRPr="00016032">
        <w:rPr>
          <w:rFonts w:ascii="Times New Roman" w:hAnsi="Times New Roman"/>
          <w:color w:val="000000"/>
          <w:sz w:val="24"/>
          <w:szCs w:val="24"/>
        </w:rPr>
        <w:t>о(</w:t>
      </w:r>
      <w:proofErr w:type="spellStart"/>
      <w:proofErr w:type="gramEnd"/>
      <w:r w:rsidRPr="00016032">
        <w:rPr>
          <w:rFonts w:ascii="Times New Roman" w:hAnsi="Times New Roman"/>
          <w:color w:val="000000"/>
          <w:sz w:val="24"/>
          <w:szCs w:val="24"/>
        </w:rPr>
        <w:t>ен</w:t>
      </w:r>
      <w:proofErr w:type="spellEnd"/>
      <w:r w:rsidRPr="00016032">
        <w:rPr>
          <w:rFonts w:ascii="Times New Roman" w:hAnsi="Times New Roman"/>
          <w:color w:val="000000"/>
          <w:sz w:val="24"/>
          <w:szCs w:val="24"/>
        </w:rPr>
        <w:t>) с тем, что:</w:t>
      </w:r>
    </w:p>
    <w:p w:rsidR="00016032" w:rsidRPr="00016032" w:rsidRDefault="00016032" w:rsidP="00016032">
      <w:pPr>
        <w:widowControl w:val="0"/>
        <w:tabs>
          <w:tab w:val="left" w:pos="0"/>
          <w:tab w:val="left" w:pos="96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6032">
        <w:rPr>
          <w:rFonts w:ascii="Times New Roman" w:hAnsi="Times New Roman"/>
          <w:color w:val="000000"/>
          <w:sz w:val="24"/>
          <w:szCs w:val="24"/>
        </w:rPr>
        <w:t xml:space="preserve">-результаты рассмотрения заявки зависят от проверки всех данных, представленных </w:t>
      </w:r>
      <w:r w:rsidRPr="00016032">
        <w:rPr>
          <w:rFonts w:ascii="Times New Roman" w:hAnsi="Times New Roman"/>
          <w:i/>
          <w:color w:val="000000"/>
          <w:sz w:val="24"/>
          <w:szCs w:val="24"/>
        </w:rPr>
        <w:t>______________ (наименование претендента)</w:t>
      </w:r>
      <w:r w:rsidRPr="00016032">
        <w:rPr>
          <w:rFonts w:ascii="Times New Roman" w:hAnsi="Times New Roman"/>
          <w:color w:val="000000"/>
          <w:sz w:val="24"/>
          <w:szCs w:val="24"/>
        </w:rPr>
        <w:t>, а также иных сведений, имеющихся в распоряжении Продавца;</w:t>
      </w:r>
    </w:p>
    <w:p w:rsidR="00016032" w:rsidRPr="00016032" w:rsidRDefault="00016032" w:rsidP="00016032">
      <w:pPr>
        <w:widowControl w:val="0"/>
        <w:tabs>
          <w:tab w:val="left" w:pos="0"/>
          <w:tab w:val="left" w:pos="793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6032">
        <w:rPr>
          <w:rFonts w:ascii="Times New Roman" w:hAnsi="Times New Roman"/>
          <w:color w:val="000000"/>
          <w:sz w:val="24"/>
          <w:szCs w:val="24"/>
        </w:rPr>
        <w:t xml:space="preserve">-за любую ошибку или упущение в представленной </w:t>
      </w:r>
      <w:r w:rsidRPr="00016032">
        <w:rPr>
          <w:rFonts w:ascii="Times New Roman" w:hAnsi="Times New Roman"/>
          <w:i/>
          <w:color w:val="000000"/>
          <w:sz w:val="24"/>
          <w:szCs w:val="24"/>
        </w:rPr>
        <w:t xml:space="preserve">__________________ (наименование претендента) </w:t>
      </w:r>
      <w:r w:rsidRPr="00016032">
        <w:rPr>
          <w:rFonts w:ascii="Times New Roman" w:hAnsi="Times New Roman"/>
          <w:color w:val="000000"/>
          <w:sz w:val="24"/>
          <w:szCs w:val="24"/>
        </w:rPr>
        <w:t xml:space="preserve">заявке ответственность целиком и полностью будет лежать на </w:t>
      </w:r>
      <w:r w:rsidRPr="00016032">
        <w:rPr>
          <w:rFonts w:ascii="Times New Roman" w:hAnsi="Times New Roman"/>
          <w:i/>
          <w:color w:val="000000"/>
          <w:sz w:val="24"/>
          <w:szCs w:val="24"/>
        </w:rPr>
        <w:t>__________________ (наименование претендента)</w:t>
      </w:r>
      <w:r w:rsidRPr="00016032">
        <w:rPr>
          <w:rFonts w:ascii="Times New Roman" w:hAnsi="Times New Roman"/>
          <w:color w:val="000000"/>
          <w:sz w:val="24"/>
          <w:szCs w:val="24"/>
        </w:rPr>
        <w:t>;</w:t>
      </w:r>
    </w:p>
    <w:p w:rsidR="00016032" w:rsidRPr="00016032" w:rsidRDefault="00016032" w:rsidP="00016032">
      <w:pPr>
        <w:widowControl w:val="0"/>
        <w:tabs>
          <w:tab w:val="left" w:pos="0"/>
          <w:tab w:val="left" w:pos="793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6032">
        <w:rPr>
          <w:rFonts w:ascii="Times New Roman" w:hAnsi="Times New Roman"/>
          <w:color w:val="000000"/>
          <w:sz w:val="24"/>
          <w:szCs w:val="24"/>
        </w:rPr>
        <w:t xml:space="preserve">- аукцион может быть прекращен в порядке, предусмотренном </w:t>
      </w:r>
      <w:r w:rsidR="00EA09D7">
        <w:rPr>
          <w:rFonts w:ascii="Times New Roman" w:hAnsi="Times New Roman"/>
          <w:color w:val="000000"/>
          <w:sz w:val="24"/>
          <w:szCs w:val="24"/>
        </w:rPr>
        <w:t>Аукционной документацией</w:t>
      </w:r>
      <w:r w:rsidRPr="00016032">
        <w:rPr>
          <w:rFonts w:ascii="Times New Roman" w:hAnsi="Times New Roman"/>
          <w:color w:val="000000"/>
          <w:sz w:val="24"/>
          <w:szCs w:val="24"/>
        </w:rPr>
        <w:t xml:space="preserve"> без объяснения причин. </w:t>
      </w:r>
    </w:p>
    <w:p w:rsidR="00016032" w:rsidRPr="00016032" w:rsidRDefault="00016032" w:rsidP="00016032">
      <w:pPr>
        <w:widowControl w:val="0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160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случае признания _________ </w:t>
      </w:r>
      <w:r w:rsidRPr="00016032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(наименование претендента)</w:t>
      </w:r>
      <w:r w:rsidRPr="000160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победителем мы обязуемся:</w:t>
      </w:r>
    </w:p>
    <w:p w:rsidR="00016032" w:rsidRPr="00016032" w:rsidRDefault="00016032" w:rsidP="00016032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160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Подписать догово</w:t>
      </w:r>
      <w:proofErr w:type="gramStart"/>
      <w:r w:rsidRPr="000160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р(</w:t>
      </w:r>
      <w:proofErr w:type="gramEnd"/>
      <w:r w:rsidRPr="000160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ы) на условиях настоящей заявки на участие в Процедуре и на </w:t>
      </w:r>
      <w:r w:rsidRPr="00016032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условиях, объявленных в </w:t>
      </w:r>
      <w:r w:rsidR="00EA09D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Аукционной документации</w:t>
      </w:r>
      <w:r w:rsidRPr="000160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016032" w:rsidRPr="00016032" w:rsidRDefault="00016032" w:rsidP="00016032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160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Исполнять обязанности, предусмотренные заключенным договором, строго в соответствии с требованиями такого договора. </w:t>
      </w:r>
    </w:p>
    <w:p w:rsidR="00016032" w:rsidRPr="00016032" w:rsidRDefault="00016032" w:rsidP="00016032">
      <w:pPr>
        <w:widowControl w:val="0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160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Не вносить в договор изменения, не предусмотренные условиями </w:t>
      </w:r>
      <w:r w:rsidR="00EA09D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Аукционной документации </w:t>
      </w:r>
      <w:r w:rsidRPr="000160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о проведении Процедуры.</w:t>
      </w:r>
    </w:p>
    <w:p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6032">
        <w:rPr>
          <w:rFonts w:ascii="Times New Roman" w:hAnsi="Times New Roman"/>
          <w:color w:val="000000"/>
          <w:sz w:val="24"/>
          <w:szCs w:val="24"/>
        </w:rPr>
        <w:t>Настоящим подтверждаем, что:</w:t>
      </w:r>
    </w:p>
    <w:p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color w:val="000000"/>
          <w:sz w:val="24"/>
          <w:szCs w:val="24"/>
        </w:rPr>
        <w:t>- ________</w:t>
      </w:r>
      <w:r w:rsidRPr="00016032">
        <w:rPr>
          <w:rFonts w:ascii="Times New Roman" w:hAnsi="Times New Roman"/>
          <w:i/>
          <w:color w:val="000000"/>
          <w:sz w:val="24"/>
          <w:szCs w:val="24"/>
        </w:rPr>
        <w:t>(наименование претендента, лиц, выступающих на стороне претендента)</w:t>
      </w:r>
      <w:r w:rsidRPr="00016032">
        <w:rPr>
          <w:rFonts w:ascii="Times New Roman" w:hAnsi="Times New Roman"/>
          <w:color w:val="000000"/>
          <w:sz w:val="24"/>
          <w:szCs w:val="24"/>
        </w:rPr>
        <w:t xml:space="preserve"> не находится в процессе ликвидации</w:t>
      </w:r>
      <w:r w:rsidRPr="00016032">
        <w:rPr>
          <w:rFonts w:ascii="Times New Roman" w:hAnsi="Times New Roman"/>
          <w:sz w:val="24"/>
          <w:szCs w:val="24"/>
        </w:rPr>
        <w:t>;</w:t>
      </w:r>
    </w:p>
    <w:p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- в отношении ________ </w:t>
      </w:r>
      <w:r w:rsidRPr="00016032">
        <w:rPr>
          <w:rFonts w:ascii="Times New Roman" w:hAnsi="Times New Roman"/>
          <w:i/>
          <w:sz w:val="24"/>
          <w:szCs w:val="24"/>
        </w:rPr>
        <w:t>(наименование претендента, лиц, выступающих на стороне претендента)</w:t>
      </w:r>
      <w:r w:rsidRPr="00016032">
        <w:rPr>
          <w:rFonts w:ascii="Times New Roman" w:hAnsi="Times New Roman"/>
          <w:sz w:val="24"/>
          <w:szCs w:val="24"/>
        </w:rPr>
        <w:t xml:space="preserve"> не открыто конкурсное производство;</w:t>
      </w:r>
    </w:p>
    <w:p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- на имущество ________ </w:t>
      </w:r>
      <w:r w:rsidRPr="00016032">
        <w:rPr>
          <w:rFonts w:ascii="Times New Roman" w:hAnsi="Times New Roman"/>
          <w:i/>
          <w:sz w:val="24"/>
          <w:szCs w:val="24"/>
        </w:rPr>
        <w:t>(наименование претендента, лиц, выступающих на стороне претендента)</w:t>
      </w:r>
      <w:r w:rsidRPr="00016032">
        <w:rPr>
          <w:rFonts w:ascii="Times New Roman" w:hAnsi="Times New Roman"/>
          <w:sz w:val="24"/>
          <w:szCs w:val="24"/>
        </w:rPr>
        <w:t xml:space="preserve"> не наложен арест, экономическая деятельность не приостановлена;</w:t>
      </w:r>
    </w:p>
    <w:p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016032">
        <w:rPr>
          <w:rFonts w:ascii="Times New Roman" w:eastAsia="MS Mincho" w:hAnsi="Times New Roman"/>
          <w:sz w:val="24"/>
          <w:szCs w:val="24"/>
        </w:rPr>
        <w:t xml:space="preserve">- у </w:t>
      </w:r>
      <w:r w:rsidRPr="00016032">
        <w:rPr>
          <w:rFonts w:ascii="Times New Roman" w:eastAsia="MS Mincho" w:hAnsi="Times New Roman"/>
          <w:i/>
          <w:sz w:val="24"/>
          <w:szCs w:val="24"/>
        </w:rPr>
        <w:t xml:space="preserve">________(наименование претендента, лиц, выступающих на стороне претендента) </w:t>
      </w:r>
      <w:r w:rsidRPr="00016032">
        <w:rPr>
          <w:rFonts w:ascii="Times New Roman" w:eastAsia="MS Mincho" w:hAnsi="Times New Roman"/>
          <w:sz w:val="24"/>
          <w:szCs w:val="24"/>
        </w:rPr>
        <w:t>отсутствуют неисполненные обязательства перед АО «</w:t>
      </w:r>
      <w:proofErr w:type="spellStart"/>
      <w:r w:rsidRPr="00016032">
        <w:rPr>
          <w:rFonts w:ascii="Times New Roman" w:eastAsia="MS Mincho" w:hAnsi="Times New Roman"/>
          <w:sz w:val="24"/>
          <w:szCs w:val="24"/>
        </w:rPr>
        <w:t>РЖДстрой</w:t>
      </w:r>
      <w:proofErr w:type="spellEnd"/>
      <w:r w:rsidRPr="00016032">
        <w:rPr>
          <w:rFonts w:ascii="Times New Roman" w:eastAsia="MS Mincho" w:hAnsi="Times New Roman"/>
          <w:sz w:val="24"/>
          <w:szCs w:val="24"/>
        </w:rPr>
        <w:t>»;</w:t>
      </w:r>
    </w:p>
    <w:p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- </w:t>
      </w:r>
      <w:r w:rsidRPr="00016032">
        <w:rPr>
          <w:rFonts w:ascii="Times New Roman" w:hAnsi="Times New Roman"/>
          <w:i/>
          <w:sz w:val="24"/>
          <w:szCs w:val="24"/>
        </w:rPr>
        <w:t xml:space="preserve">________(наименование </w:t>
      </w:r>
      <w:r w:rsidRPr="00016032">
        <w:rPr>
          <w:rFonts w:ascii="Times New Roman" w:eastAsia="MS Mincho" w:hAnsi="Times New Roman"/>
          <w:i/>
          <w:sz w:val="24"/>
          <w:szCs w:val="24"/>
        </w:rPr>
        <w:t>претендента</w:t>
      </w:r>
      <w:r w:rsidRPr="00016032">
        <w:rPr>
          <w:rFonts w:ascii="Times New Roman" w:hAnsi="Times New Roman"/>
          <w:i/>
          <w:sz w:val="24"/>
          <w:szCs w:val="24"/>
        </w:rPr>
        <w:t xml:space="preserve">, лиц, выступающих на стороне </w:t>
      </w:r>
      <w:r w:rsidRPr="00016032">
        <w:rPr>
          <w:rFonts w:ascii="Times New Roman" w:eastAsia="MS Mincho" w:hAnsi="Times New Roman"/>
          <w:i/>
          <w:sz w:val="24"/>
          <w:szCs w:val="24"/>
        </w:rPr>
        <w:t>претендента</w:t>
      </w:r>
      <w:r w:rsidRPr="00016032">
        <w:rPr>
          <w:rFonts w:ascii="Times New Roman" w:hAnsi="Times New Roman"/>
          <w:i/>
          <w:sz w:val="24"/>
          <w:szCs w:val="24"/>
        </w:rPr>
        <w:t>)</w:t>
      </w:r>
      <w:r w:rsidRPr="00016032">
        <w:rPr>
          <w:rFonts w:ascii="Times New Roman" w:hAnsi="Times New Roman"/>
          <w:sz w:val="24"/>
          <w:szCs w:val="24"/>
        </w:rPr>
        <w:t xml:space="preserve"> не причинял</w:t>
      </w:r>
      <w:r w:rsidR="002C01F3">
        <w:rPr>
          <w:rFonts w:ascii="Times New Roman" w:hAnsi="Times New Roman"/>
          <w:sz w:val="24"/>
          <w:szCs w:val="24"/>
        </w:rPr>
        <w:t>о вреда имуществу АО «</w:t>
      </w:r>
      <w:proofErr w:type="spellStart"/>
      <w:r w:rsidR="002C01F3">
        <w:rPr>
          <w:rFonts w:ascii="Times New Roman" w:hAnsi="Times New Roman"/>
          <w:sz w:val="24"/>
          <w:szCs w:val="24"/>
        </w:rPr>
        <w:t>РЖДстрой</w:t>
      </w:r>
      <w:proofErr w:type="spellEnd"/>
      <w:r w:rsidR="002C01F3">
        <w:rPr>
          <w:rFonts w:ascii="Times New Roman" w:hAnsi="Times New Roman"/>
          <w:sz w:val="24"/>
          <w:szCs w:val="24"/>
        </w:rPr>
        <w:t>».</w:t>
      </w:r>
    </w:p>
    <w:p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6032">
        <w:rPr>
          <w:rFonts w:ascii="Times New Roman" w:hAnsi="Times New Roman"/>
          <w:sz w:val="24"/>
          <w:szCs w:val="24"/>
        </w:rPr>
        <w:t xml:space="preserve">Настоящим </w:t>
      </w:r>
      <w:r w:rsidRPr="00016032">
        <w:rPr>
          <w:rFonts w:ascii="Times New Roman" w:hAnsi="Times New Roman"/>
          <w:i/>
          <w:sz w:val="24"/>
          <w:szCs w:val="24"/>
        </w:rPr>
        <w:t xml:space="preserve">________ (наименование </w:t>
      </w:r>
      <w:r w:rsidRPr="00016032">
        <w:rPr>
          <w:rFonts w:ascii="Times New Roman" w:eastAsia="MS Mincho" w:hAnsi="Times New Roman"/>
          <w:i/>
          <w:sz w:val="24"/>
          <w:szCs w:val="24"/>
        </w:rPr>
        <w:t>претендента</w:t>
      </w:r>
      <w:r w:rsidRPr="00016032">
        <w:rPr>
          <w:rFonts w:ascii="Times New Roman" w:hAnsi="Times New Roman"/>
          <w:i/>
          <w:sz w:val="24"/>
          <w:szCs w:val="24"/>
        </w:rPr>
        <w:t xml:space="preserve">, лиц, выступающих на стороне </w:t>
      </w:r>
      <w:r w:rsidRPr="00016032">
        <w:rPr>
          <w:rFonts w:ascii="Times New Roman" w:eastAsia="MS Mincho" w:hAnsi="Times New Roman"/>
          <w:i/>
          <w:sz w:val="24"/>
          <w:szCs w:val="24"/>
        </w:rPr>
        <w:t>претендента</w:t>
      </w:r>
      <w:r w:rsidRPr="00016032">
        <w:rPr>
          <w:rFonts w:ascii="Times New Roman" w:hAnsi="Times New Roman"/>
          <w:i/>
          <w:sz w:val="24"/>
          <w:szCs w:val="24"/>
        </w:rPr>
        <w:t xml:space="preserve">) </w:t>
      </w:r>
      <w:r w:rsidRPr="00016032">
        <w:rPr>
          <w:rFonts w:ascii="Times New Roman" w:hAnsi="Times New Roman"/>
          <w:sz w:val="24"/>
          <w:szCs w:val="24"/>
        </w:rPr>
        <w:t>подтверждаем, что при подготовке заявки на участие в аукционе обеспечили соблюдение требований Федерального закона Российской Федерации от 27 июля 2006 г. № 152-ФЗ «О персональных данных», в том числе о получении согласий и направлении уведомлений, необходимых для передачи и обработки персональных данных субъектов персональных данных, указанных в заявке, в целях проведения аукциона.</w:t>
      </w:r>
      <w:proofErr w:type="gramEnd"/>
    </w:p>
    <w:p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_______ </w:t>
      </w:r>
      <w:r w:rsidRPr="00016032">
        <w:rPr>
          <w:rFonts w:ascii="Times New Roman" w:hAnsi="Times New Roman"/>
          <w:i/>
          <w:sz w:val="24"/>
          <w:szCs w:val="24"/>
        </w:rPr>
        <w:t>(указывается ФИО лица, подписавшего Заявку)</w:t>
      </w:r>
      <w:r w:rsidRPr="00016032">
        <w:rPr>
          <w:rFonts w:ascii="Times New Roman" w:hAnsi="Times New Roman"/>
          <w:sz w:val="24"/>
          <w:szCs w:val="24"/>
        </w:rPr>
        <w:t xml:space="preserve"> даю согласие на обработку всех своих персональных данных, указанных в заявке, в соответствии с требованиями законодательства Российской Федерации, в целях проведения аукциона.</w:t>
      </w:r>
    </w:p>
    <w:p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6032">
        <w:rPr>
          <w:rFonts w:ascii="Times New Roman" w:hAnsi="Times New Roman"/>
          <w:sz w:val="24"/>
          <w:szCs w:val="24"/>
        </w:rPr>
        <w:t>Нижеподписавшийся</w:t>
      </w:r>
      <w:proofErr w:type="gramEnd"/>
      <w:r w:rsidRPr="00016032">
        <w:rPr>
          <w:rFonts w:ascii="Times New Roman" w:hAnsi="Times New Roman"/>
          <w:sz w:val="24"/>
          <w:szCs w:val="24"/>
        </w:rPr>
        <w:t xml:space="preserve"> удостоверяет, что сделанные заявления и сведения, представленные в настоящей заявке, являются полными, точными и верными.</w:t>
      </w:r>
    </w:p>
    <w:p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В подтверждение этого прилагаем все необходимые документы.</w:t>
      </w:r>
    </w:p>
    <w:p w:rsidR="00016032" w:rsidRPr="008C3D1C" w:rsidRDefault="00016032" w:rsidP="008C3D1C">
      <w:pPr>
        <w:rPr>
          <w:rFonts w:ascii="Times New Roman" w:hAnsi="Times New Roman"/>
          <w:sz w:val="24"/>
        </w:rPr>
      </w:pPr>
      <w:r w:rsidRPr="008C3D1C">
        <w:rPr>
          <w:rFonts w:ascii="Times New Roman" w:hAnsi="Times New Roman"/>
          <w:sz w:val="24"/>
        </w:rPr>
        <w:t>Представитель, имеющий полномочия подписать заявку на участие от имени</w:t>
      </w:r>
    </w:p>
    <w:p w:rsidR="00016032" w:rsidRPr="00016032" w:rsidRDefault="00016032" w:rsidP="00016032">
      <w:pPr>
        <w:widowControl w:val="0"/>
        <w:tabs>
          <w:tab w:val="left" w:pos="8640"/>
        </w:tabs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1603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</w:t>
      </w:r>
    </w:p>
    <w:p w:rsidR="00016032" w:rsidRPr="00016032" w:rsidRDefault="00016032" w:rsidP="00016032">
      <w:pPr>
        <w:widowControl w:val="0"/>
        <w:tabs>
          <w:tab w:val="left" w:pos="8640"/>
        </w:tabs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16032">
        <w:rPr>
          <w:rFonts w:ascii="Times New Roman" w:eastAsia="Calibri" w:hAnsi="Times New Roman"/>
          <w:sz w:val="24"/>
          <w:szCs w:val="24"/>
          <w:lang w:eastAsia="en-US"/>
        </w:rPr>
        <w:t>(полное наименование участника)</w:t>
      </w:r>
    </w:p>
    <w:p w:rsidR="00016032" w:rsidRPr="00016032" w:rsidRDefault="00016032" w:rsidP="000160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</w:t>
      </w:r>
    </w:p>
    <w:p w:rsidR="00016032" w:rsidRPr="00016032" w:rsidRDefault="00016032" w:rsidP="00016032">
      <w:pPr>
        <w:widowContro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16032">
        <w:rPr>
          <w:rFonts w:ascii="Times New Roman" w:eastAsia="Calibri" w:hAnsi="Times New Roman"/>
          <w:sz w:val="24"/>
          <w:szCs w:val="24"/>
          <w:lang w:eastAsia="en-US"/>
        </w:rPr>
        <w:t xml:space="preserve">Печать (при  наличии) </w:t>
      </w:r>
      <w:r w:rsidRPr="00016032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016032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016032">
        <w:rPr>
          <w:rFonts w:ascii="Times New Roman" w:eastAsia="Calibri" w:hAnsi="Times New Roman"/>
          <w:sz w:val="24"/>
          <w:szCs w:val="24"/>
          <w:lang w:eastAsia="en-US"/>
        </w:rPr>
        <w:tab/>
        <w:t>(должность, подпись, ФИО)</w:t>
      </w:r>
    </w:p>
    <w:p w:rsidR="00016032" w:rsidRPr="00016032" w:rsidRDefault="00016032" w:rsidP="00016032">
      <w:pPr>
        <w:spacing w:after="0" w:line="240" w:lineRule="auto"/>
        <w:jc w:val="right"/>
        <w:rPr>
          <w:rFonts w:eastAsia="Calibri"/>
          <w:sz w:val="24"/>
          <w:szCs w:val="24"/>
          <w:lang w:eastAsia="en-US"/>
        </w:rPr>
      </w:pPr>
      <w:r w:rsidRPr="00016032">
        <w:rPr>
          <w:rFonts w:eastAsia="Calibri"/>
          <w:sz w:val="24"/>
          <w:szCs w:val="24"/>
          <w:lang w:eastAsia="en-US"/>
        </w:rPr>
        <w:t>«____» _________ 20__ г.</w:t>
      </w:r>
    </w:p>
    <w:p w:rsidR="00016032" w:rsidRPr="00016032" w:rsidRDefault="00016032" w:rsidP="00016032">
      <w:pPr>
        <w:spacing w:after="0" w:line="240" w:lineRule="auto"/>
        <w:jc w:val="right"/>
        <w:rPr>
          <w:rFonts w:eastAsia="Calibri"/>
          <w:sz w:val="24"/>
          <w:szCs w:val="24"/>
          <w:lang w:eastAsia="en-US"/>
        </w:rPr>
      </w:pPr>
    </w:p>
    <w:p w:rsidR="00016032" w:rsidRPr="00016032" w:rsidRDefault="00016032" w:rsidP="0001603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  <w:sectPr w:rsidR="00016032" w:rsidRPr="00016032" w:rsidSect="00016032">
          <w:headerReference w:type="default" r:id="rId12"/>
          <w:pgSz w:w="11906" w:h="16838"/>
          <w:pgMar w:top="851" w:right="566" w:bottom="1276" w:left="1134" w:header="708" w:footer="708" w:gutter="0"/>
          <w:pgNumType w:start="14"/>
          <w:cols w:space="708"/>
          <w:docGrid w:linePitch="360"/>
        </w:sectPr>
      </w:pPr>
    </w:p>
    <w:p w:rsidR="00EA09D7" w:rsidRPr="008C3D1C" w:rsidRDefault="00F64489" w:rsidP="008C3D1C">
      <w:pPr>
        <w:pStyle w:val="2"/>
        <w:spacing w:line="240" w:lineRule="auto"/>
        <w:ind w:left="6372" w:firstLine="708"/>
        <w:jc w:val="center"/>
        <w:rPr>
          <w:rFonts w:ascii="Times New Roman" w:eastAsia="MS Mincho" w:hAnsi="Times New Roman" w:cs="Times New Roman"/>
          <w:color w:val="auto"/>
          <w:sz w:val="24"/>
          <w:szCs w:val="24"/>
        </w:rPr>
      </w:pPr>
      <w:r>
        <w:rPr>
          <w:rFonts w:ascii="Times New Roman" w:eastAsia="MS Mincho" w:hAnsi="Times New Roman" w:cs="Times New Roman"/>
          <w:color w:val="auto"/>
          <w:sz w:val="24"/>
          <w:szCs w:val="24"/>
        </w:rPr>
        <w:lastRenderedPageBreak/>
        <w:t>Приложение № 2</w:t>
      </w:r>
    </w:p>
    <w:p w:rsidR="00016032" w:rsidRPr="008C3D1C" w:rsidRDefault="008C3D1C" w:rsidP="008C3D1C">
      <w:pPr>
        <w:spacing w:after="60" w:line="240" w:lineRule="auto"/>
        <w:ind w:right="12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bCs/>
          <w:kern w:val="32"/>
          <w:sz w:val="24"/>
          <w:szCs w:val="24"/>
          <w:lang w:eastAsia="x-none"/>
        </w:rPr>
        <w:t xml:space="preserve">  </w:t>
      </w:r>
      <w:r w:rsidR="00EA09D7" w:rsidRPr="008C3D1C">
        <w:rPr>
          <w:rFonts w:ascii="Times New Roman" w:eastAsia="MS Mincho" w:hAnsi="Times New Roman"/>
          <w:b/>
          <w:bCs/>
          <w:kern w:val="32"/>
          <w:sz w:val="24"/>
          <w:szCs w:val="24"/>
          <w:lang w:eastAsia="x-none"/>
        </w:rPr>
        <w:t>к Аукционной документации</w:t>
      </w:r>
    </w:p>
    <w:p w:rsidR="00016032" w:rsidRPr="00016032" w:rsidRDefault="00016032" w:rsidP="00016032">
      <w:pPr>
        <w:spacing w:after="60" w:line="192" w:lineRule="auto"/>
        <w:ind w:right="125"/>
        <w:jc w:val="center"/>
        <w:rPr>
          <w:rFonts w:ascii="Times New Roman" w:hAnsi="Times New Roman"/>
          <w:b/>
          <w:sz w:val="28"/>
          <w:szCs w:val="24"/>
        </w:rPr>
      </w:pPr>
    </w:p>
    <w:p w:rsidR="00016032" w:rsidRPr="008C3D1C" w:rsidRDefault="00016032" w:rsidP="008C3D1C">
      <w:pPr>
        <w:pStyle w:val="4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C3D1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Анкета Претендента (юридического лица) на участие в </w:t>
      </w:r>
      <w:r w:rsidR="00EA09D7" w:rsidRPr="008C3D1C">
        <w:rPr>
          <w:rFonts w:ascii="Times New Roman" w:hAnsi="Times New Roman" w:cs="Times New Roman"/>
          <w:i w:val="0"/>
          <w:color w:val="auto"/>
          <w:sz w:val="24"/>
          <w:szCs w:val="24"/>
        </w:rPr>
        <w:t>Аукционе</w:t>
      </w:r>
      <w:r w:rsidRPr="008C3D1C">
        <w:rPr>
          <w:rFonts w:ascii="Times New Roman" w:hAnsi="Times New Roman" w:cs="Times New Roman"/>
          <w:i w:val="0"/>
          <w:color w:val="auto"/>
          <w:sz w:val="24"/>
          <w:szCs w:val="24"/>
        </w:rPr>
        <w:t>*</w:t>
      </w:r>
    </w:p>
    <w:p w:rsidR="00016032" w:rsidRPr="00016032" w:rsidRDefault="00016032" w:rsidP="00016032">
      <w:pPr>
        <w:spacing w:after="60" w:line="192" w:lineRule="auto"/>
        <w:ind w:right="125"/>
        <w:jc w:val="center"/>
        <w:rPr>
          <w:rFonts w:ascii="Times New Roman" w:hAnsi="Times New Roman"/>
          <w:b/>
          <w:sz w:val="12"/>
          <w:szCs w:val="12"/>
        </w:rPr>
      </w:pPr>
    </w:p>
    <w:p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1.</w:t>
      </w:r>
      <w:r w:rsidRPr="00016032">
        <w:rPr>
          <w:rFonts w:ascii="Times New Roman" w:hAnsi="Times New Roman"/>
          <w:sz w:val="24"/>
          <w:szCs w:val="24"/>
          <w:lang w:val="en-US"/>
        </w:rPr>
        <w:t> </w:t>
      </w:r>
      <w:r w:rsidRPr="00016032">
        <w:rPr>
          <w:rFonts w:ascii="Times New Roman" w:hAnsi="Times New Roman"/>
          <w:sz w:val="24"/>
          <w:szCs w:val="24"/>
        </w:rPr>
        <w:t>Наименование организации, претендующей на участие в Процедуре:</w:t>
      </w:r>
    </w:p>
    <w:p w:rsidR="00016032" w:rsidRPr="00016032" w:rsidRDefault="00016032" w:rsidP="00016032">
      <w:pPr>
        <w:tabs>
          <w:tab w:val="center" w:pos="4153"/>
          <w:tab w:val="right" w:pos="8306"/>
        </w:tabs>
        <w:spacing w:before="120" w:after="120" w:line="192" w:lineRule="auto"/>
        <w:ind w:right="125"/>
        <w:jc w:val="both"/>
        <w:rPr>
          <w:rFonts w:ascii="Times New Roman" w:hAnsi="Times New Roman"/>
          <w:noProof/>
          <w:sz w:val="24"/>
          <w:szCs w:val="20"/>
        </w:rPr>
      </w:pPr>
      <w:r w:rsidRPr="00016032">
        <w:rPr>
          <w:rFonts w:ascii="Times New Roman" w:hAnsi="Times New Roman"/>
          <w:noProof/>
          <w:sz w:val="24"/>
          <w:szCs w:val="20"/>
        </w:rPr>
        <w:t>____________________________________________________________________________</w:t>
      </w:r>
    </w:p>
    <w:p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2. Реквизиты организации: адрес, телефон, телефакс, электронная почта:</w:t>
      </w:r>
    </w:p>
    <w:p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016032" w:rsidRPr="00016032" w:rsidRDefault="00016032" w:rsidP="00016032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3. Банковские реквизиты организации: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785"/>
        <w:gridCol w:w="4786"/>
      </w:tblGrid>
      <w:tr w:rsidR="00016032" w:rsidRPr="00016032" w:rsidTr="00016032">
        <w:trPr>
          <w:trHeight w:val="63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  <w:t>Полное наименование организации и организационно-правовая форма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</w:p>
        </w:tc>
      </w:tr>
      <w:tr w:rsidR="00016032" w:rsidRPr="00016032" w:rsidTr="00016032">
        <w:trPr>
          <w:trHeight w:val="26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  <w:t xml:space="preserve">ИНН / </w:t>
            </w: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КПП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</w:p>
        </w:tc>
      </w:tr>
      <w:tr w:rsidR="00016032" w:rsidRPr="00016032" w:rsidTr="00016032">
        <w:trPr>
          <w:trHeight w:val="2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Банк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  <w:tr w:rsidR="00016032" w:rsidRPr="00016032" w:rsidTr="00016032">
        <w:trPr>
          <w:trHeight w:val="2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Расчетный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  <w:tr w:rsidR="00016032" w:rsidRPr="00016032" w:rsidTr="00016032">
        <w:trPr>
          <w:trHeight w:val="2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БИК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  <w:tr w:rsidR="00016032" w:rsidRPr="00016032" w:rsidTr="00016032">
        <w:trPr>
          <w:trHeight w:val="27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Корр.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</w:tbl>
    <w:p w:rsidR="00016032" w:rsidRPr="00016032" w:rsidRDefault="00016032" w:rsidP="00016032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</w:p>
    <w:p w:rsidR="00016032" w:rsidRPr="00016032" w:rsidRDefault="00016032" w:rsidP="00016032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4. Профиль деятельности организации: ____________________________________________________________________________</w:t>
      </w:r>
    </w:p>
    <w:p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5.</w:t>
      </w:r>
      <w:r w:rsidRPr="00016032">
        <w:rPr>
          <w:rFonts w:ascii="Times New Roman" w:hAnsi="Times New Roman"/>
          <w:sz w:val="24"/>
          <w:szCs w:val="24"/>
          <w:lang w:val="en-US"/>
        </w:rPr>
        <w:t> </w:t>
      </w:r>
      <w:r w:rsidRPr="00016032">
        <w:rPr>
          <w:rFonts w:ascii="Times New Roman" w:hAnsi="Times New Roman"/>
          <w:sz w:val="24"/>
          <w:szCs w:val="24"/>
        </w:rPr>
        <w:t xml:space="preserve">Дата, место и орган регистрации: </w:t>
      </w:r>
    </w:p>
    <w:p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6. Организационно-правовая форма:</w:t>
      </w:r>
    </w:p>
    <w:p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7.</w:t>
      </w:r>
      <w:r w:rsidRPr="00016032">
        <w:rPr>
          <w:rFonts w:ascii="Times New Roman" w:hAnsi="Times New Roman"/>
          <w:sz w:val="24"/>
          <w:szCs w:val="24"/>
          <w:lang w:val="en-US"/>
        </w:rPr>
        <w:t> </w:t>
      </w:r>
      <w:r w:rsidRPr="00016032">
        <w:rPr>
          <w:rFonts w:ascii="Times New Roman" w:hAnsi="Times New Roman"/>
          <w:sz w:val="24"/>
          <w:szCs w:val="24"/>
        </w:rPr>
        <w:t>Головная организация (при ее наличии), сведения о дате создания, месте регистрации, руководитель, адрес, телефон</w:t>
      </w:r>
    </w:p>
    <w:p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016032" w:rsidRPr="00016032" w:rsidRDefault="00016032" w:rsidP="00016032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8. Уставный капитал (при его наличии): ____________________________________________________________________________</w:t>
      </w:r>
    </w:p>
    <w:p w:rsidR="00016032" w:rsidRPr="00016032" w:rsidRDefault="00016032" w:rsidP="00016032">
      <w:pPr>
        <w:spacing w:after="120" w:line="192" w:lineRule="auto"/>
        <w:ind w:right="125"/>
        <w:jc w:val="both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 xml:space="preserve">9. Сведения об учредителях, участниках, акционерах Претендента и распределении долей: </w:t>
      </w:r>
    </w:p>
    <w:p w:rsidR="00016032" w:rsidRPr="00016032" w:rsidRDefault="00016032" w:rsidP="00016032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____________________________________________________________________________</w:t>
      </w:r>
    </w:p>
    <w:p w:rsidR="00016032" w:rsidRPr="00016032" w:rsidRDefault="00016032" w:rsidP="00016032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10. Сведения о руководителях (Ф.И.О. основных руководителей и руководителей подразделений, гражданство):</w:t>
      </w:r>
    </w:p>
    <w:p w:rsidR="00016032" w:rsidRPr="00016032" w:rsidRDefault="00016032" w:rsidP="00016032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____________________________________________________________________________</w:t>
      </w:r>
    </w:p>
    <w:p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11. Финансирующие банки: </w:t>
      </w:r>
    </w:p>
    <w:p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12. Аудиторские организации:</w:t>
      </w:r>
    </w:p>
    <w:p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</w:p>
    <w:p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Подпись руководителя организации </w:t>
      </w:r>
    </w:p>
    <w:p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</w:p>
    <w:p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Подпись главного бухгалтера</w:t>
      </w:r>
    </w:p>
    <w:p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</w:p>
    <w:p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М.П.</w:t>
      </w:r>
    </w:p>
    <w:p w:rsidR="00016032" w:rsidRPr="00016032" w:rsidRDefault="00016032" w:rsidP="00016032">
      <w:pPr>
        <w:spacing w:before="60" w:after="0" w:line="216" w:lineRule="auto"/>
        <w:ind w:right="125"/>
        <w:jc w:val="both"/>
        <w:rPr>
          <w:rFonts w:ascii="Times New Roman" w:hAnsi="Times New Roman"/>
          <w:b/>
          <w:bCs/>
          <w:iCs/>
          <w:sz w:val="24"/>
          <w:szCs w:val="20"/>
        </w:rPr>
      </w:pPr>
    </w:p>
    <w:p w:rsidR="00016032" w:rsidRPr="00016032" w:rsidRDefault="00016032" w:rsidP="00016032">
      <w:pPr>
        <w:spacing w:before="60" w:after="0" w:line="216" w:lineRule="auto"/>
        <w:ind w:right="125"/>
        <w:jc w:val="both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b/>
          <w:bCs/>
          <w:iCs/>
          <w:sz w:val="24"/>
          <w:szCs w:val="20"/>
        </w:rPr>
        <w:t xml:space="preserve">* - </w:t>
      </w:r>
      <w:r w:rsidRPr="00016032">
        <w:rPr>
          <w:rFonts w:ascii="Times New Roman" w:hAnsi="Times New Roman"/>
          <w:bCs/>
          <w:iCs/>
          <w:sz w:val="24"/>
          <w:szCs w:val="20"/>
        </w:rPr>
        <w:t>В</w:t>
      </w:r>
      <w:r w:rsidRPr="00016032">
        <w:rPr>
          <w:rFonts w:ascii="Times New Roman" w:hAnsi="Times New Roman"/>
          <w:sz w:val="24"/>
          <w:szCs w:val="20"/>
        </w:rPr>
        <w:t xml:space="preserve"> случае несоответствия документа форме Участник может быть не допущен к участию в торгах.</w:t>
      </w:r>
    </w:p>
    <w:p w:rsidR="00F64489" w:rsidRPr="00C3595F" w:rsidRDefault="00F64489" w:rsidP="00F64489">
      <w:pPr>
        <w:pStyle w:val="2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3</w:t>
      </w:r>
    </w:p>
    <w:p w:rsidR="00F64489" w:rsidRPr="00C3595F" w:rsidRDefault="00F64489" w:rsidP="00F64489">
      <w:pPr>
        <w:spacing w:after="60" w:line="240" w:lineRule="auto"/>
        <w:ind w:right="125"/>
        <w:jc w:val="right"/>
        <w:rPr>
          <w:rFonts w:ascii="Times New Roman" w:hAnsi="Times New Roman"/>
          <w:b/>
          <w:sz w:val="24"/>
          <w:szCs w:val="24"/>
        </w:rPr>
      </w:pPr>
      <w:r w:rsidRPr="00C3595F">
        <w:rPr>
          <w:rFonts w:ascii="Times New Roman" w:hAnsi="Times New Roman"/>
          <w:b/>
          <w:sz w:val="24"/>
          <w:szCs w:val="24"/>
        </w:rPr>
        <w:t xml:space="preserve">   к Аукционной документации</w:t>
      </w:r>
    </w:p>
    <w:p w:rsidR="00F64489" w:rsidRPr="00112CFF" w:rsidRDefault="00F64489" w:rsidP="00F64489">
      <w:pPr>
        <w:spacing w:after="60" w:line="192" w:lineRule="auto"/>
        <w:ind w:right="125"/>
        <w:jc w:val="right"/>
        <w:rPr>
          <w:rFonts w:ascii="Times New Roman" w:hAnsi="Times New Roman"/>
          <w:b/>
          <w:sz w:val="28"/>
          <w:szCs w:val="24"/>
        </w:rPr>
      </w:pPr>
    </w:p>
    <w:p w:rsidR="00F64489" w:rsidRPr="00C3595F" w:rsidRDefault="00F64489" w:rsidP="00F64489">
      <w:pPr>
        <w:pStyle w:val="40"/>
        <w:jc w:val="center"/>
        <w:rPr>
          <w:i w:val="0"/>
          <w:color w:val="auto"/>
          <w:sz w:val="24"/>
        </w:rPr>
      </w:pPr>
      <w:r w:rsidRPr="00C3595F">
        <w:rPr>
          <w:i w:val="0"/>
          <w:color w:val="auto"/>
          <w:sz w:val="24"/>
        </w:rPr>
        <w:t>Анкета Претендента (физического лица) на участие в Аукционе *</w:t>
      </w:r>
    </w:p>
    <w:p w:rsidR="00F64489" w:rsidRPr="00016032" w:rsidRDefault="00F64489" w:rsidP="00F64489">
      <w:pPr>
        <w:spacing w:after="60" w:line="192" w:lineRule="auto"/>
        <w:ind w:right="125"/>
        <w:jc w:val="center"/>
        <w:rPr>
          <w:rFonts w:ascii="Times New Roman" w:hAnsi="Times New Roman"/>
          <w:b/>
          <w:sz w:val="12"/>
          <w:szCs w:val="12"/>
        </w:rPr>
      </w:pPr>
    </w:p>
    <w:p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1.</w:t>
      </w:r>
      <w:r w:rsidRPr="00016032">
        <w:rPr>
          <w:rFonts w:ascii="Times New Roman" w:hAnsi="Times New Roman"/>
          <w:sz w:val="24"/>
          <w:szCs w:val="24"/>
          <w:lang w:val="en-US"/>
        </w:rPr>
        <w:t> </w:t>
      </w:r>
      <w:r w:rsidRPr="00016032">
        <w:rPr>
          <w:rFonts w:ascii="Times New Roman" w:hAnsi="Times New Roman"/>
          <w:sz w:val="24"/>
          <w:szCs w:val="24"/>
        </w:rPr>
        <w:t>ФИО лица, претендующего на участие в Процедуре:</w:t>
      </w:r>
    </w:p>
    <w:p w:rsidR="00F64489" w:rsidRPr="00016032" w:rsidRDefault="00F64489" w:rsidP="00F64489">
      <w:pPr>
        <w:tabs>
          <w:tab w:val="center" w:pos="4153"/>
          <w:tab w:val="right" w:pos="8306"/>
        </w:tabs>
        <w:spacing w:before="120" w:after="120" w:line="192" w:lineRule="auto"/>
        <w:ind w:right="125"/>
        <w:jc w:val="both"/>
        <w:rPr>
          <w:rFonts w:ascii="Times New Roman" w:hAnsi="Times New Roman"/>
          <w:noProof/>
          <w:sz w:val="24"/>
          <w:szCs w:val="20"/>
        </w:rPr>
      </w:pPr>
      <w:r w:rsidRPr="00016032">
        <w:rPr>
          <w:rFonts w:ascii="Times New Roman" w:hAnsi="Times New Roman"/>
          <w:noProof/>
          <w:sz w:val="24"/>
          <w:szCs w:val="20"/>
        </w:rPr>
        <w:t>____________________________________________________________________________</w:t>
      </w:r>
    </w:p>
    <w:p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2. Паспортные данные: </w:t>
      </w:r>
    </w:p>
    <w:p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3. ИНН (физ. лица/индивидуального предпринимателя): </w:t>
      </w:r>
    </w:p>
    <w:p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64489" w:rsidRPr="00016032" w:rsidRDefault="00F64489" w:rsidP="00F64489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 xml:space="preserve">4. Адрес места регистрации: </w:t>
      </w:r>
    </w:p>
    <w:p w:rsidR="00F64489" w:rsidRPr="00016032" w:rsidRDefault="00F64489" w:rsidP="00F64489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____________________________________________________________________________</w:t>
      </w:r>
    </w:p>
    <w:p w:rsidR="00F64489" w:rsidRPr="00016032" w:rsidRDefault="00F64489" w:rsidP="00F64489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5. Фактический адрес: ____________________________________________________________________________</w:t>
      </w:r>
    </w:p>
    <w:p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6.</w:t>
      </w:r>
      <w:r w:rsidRPr="00016032">
        <w:rPr>
          <w:rFonts w:ascii="Times New Roman" w:hAnsi="Times New Roman"/>
          <w:sz w:val="24"/>
          <w:szCs w:val="24"/>
          <w:lang w:val="en-US"/>
        </w:rPr>
        <w:t> </w:t>
      </w:r>
      <w:r w:rsidRPr="00016032">
        <w:rPr>
          <w:rFonts w:ascii="Times New Roman" w:hAnsi="Times New Roman"/>
          <w:sz w:val="24"/>
          <w:szCs w:val="24"/>
        </w:rPr>
        <w:t xml:space="preserve">Контактные данные (телефон, телефакс, электронная почта): </w:t>
      </w:r>
    </w:p>
    <w:p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7. </w:t>
      </w:r>
      <w:r w:rsidRPr="00016032">
        <w:rPr>
          <w:rFonts w:ascii="Times New Roman" w:hAnsi="Times New Roman"/>
          <w:sz w:val="24"/>
          <w:szCs w:val="20"/>
        </w:rPr>
        <w:t>Банковские реквизиты: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785"/>
        <w:gridCol w:w="4786"/>
      </w:tblGrid>
      <w:tr w:rsidR="00F64489" w:rsidRPr="00016032" w:rsidTr="00821D38">
        <w:trPr>
          <w:trHeight w:val="55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489" w:rsidRPr="00016032" w:rsidRDefault="00F64489" w:rsidP="00821D3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  <w:t>Полное наименование получателя (ФИО)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489" w:rsidRPr="00016032" w:rsidRDefault="00F64489" w:rsidP="00821D3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</w:p>
        </w:tc>
      </w:tr>
      <w:tr w:rsidR="00F64489" w:rsidRPr="00016032" w:rsidTr="00821D38">
        <w:trPr>
          <w:trHeight w:val="55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489" w:rsidRPr="00016032" w:rsidRDefault="00F64489" w:rsidP="00821D3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  <w:t>ИНН получателя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489" w:rsidRPr="00016032" w:rsidRDefault="00F64489" w:rsidP="00821D3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</w:p>
        </w:tc>
      </w:tr>
      <w:tr w:rsidR="00F64489" w:rsidRPr="00016032" w:rsidTr="00821D38">
        <w:trPr>
          <w:trHeight w:val="41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489" w:rsidRPr="00016032" w:rsidRDefault="00F64489" w:rsidP="00821D3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Полное наименование Банка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489" w:rsidRPr="00016032" w:rsidRDefault="00F64489" w:rsidP="00821D3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</w:p>
        </w:tc>
      </w:tr>
      <w:tr w:rsidR="00F64489" w:rsidRPr="00016032" w:rsidTr="00821D38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489" w:rsidRPr="00016032" w:rsidRDefault="00F64489" w:rsidP="00821D3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Расчетный счет/номер банковской карточки физического лица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489" w:rsidRPr="00016032" w:rsidRDefault="00F64489" w:rsidP="00821D3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  <w:tr w:rsidR="00F64489" w:rsidRPr="00016032" w:rsidTr="00821D38">
        <w:trPr>
          <w:trHeight w:val="4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489" w:rsidRPr="00016032" w:rsidRDefault="00F64489" w:rsidP="00821D3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Полное наименование Банка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489" w:rsidRPr="00016032" w:rsidRDefault="00F64489" w:rsidP="00821D3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  <w:tr w:rsidR="00F64489" w:rsidRPr="00016032" w:rsidTr="00821D38">
        <w:trPr>
          <w:trHeight w:val="4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489" w:rsidRPr="00016032" w:rsidRDefault="00F64489" w:rsidP="00821D3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БИК банка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489" w:rsidRPr="00016032" w:rsidRDefault="00F64489" w:rsidP="00821D3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  <w:tr w:rsidR="00F64489" w:rsidRPr="00016032" w:rsidTr="00821D38">
        <w:trPr>
          <w:trHeight w:val="2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489" w:rsidRPr="00016032" w:rsidRDefault="00F64489" w:rsidP="00821D3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Корр. Счет банка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489" w:rsidRPr="00016032" w:rsidRDefault="00F64489" w:rsidP="00821D3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</w:tbl>
    <w:p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</w:p>
    <w:p w:rsidR="00F64489" w:rsidRPr="00016032" w:rsidRDefault="00F64489" w:rsidP="00F64489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8. Краткая справка о деятельности организации:** ____________________________________________________________________________</w:t>
      </w:r>
    </w:p>
    <w:p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9. Финансирующие банки:** </w:t>
      </w:r>
    </w:p>
    <w:p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10. Аудиторские организации:**</w:t>
      </w:r>
    </w:p>
    <w:p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64489" w:rsidRPr="00016032" w:rsidRDefault="00F64489" w:rsidP="00F64489">
      <w:pPr>
        <w:spacing w:before="60" w:after="0" w:line="192" w:lineRule="auto"/>
        <w:ind w:right="125"/>
        <w:jc w:val="both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11. Реквизиты (номер, дата) документов о регистрации:**</w:t>
      </w:r>
    </w:p>
    <w:p w:rsidR="00F64489" w:rsidRPr="00016032" w:rsidRDefault="00F64489" w:rsidP="00F64489">
      <w:pPr>
        <w:spacing w:before="60" w:after="0" w:line="192" w:lineRule="auto"/>
        <w:ind w:right="125"/>
        <w:jc w:val="both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_________________________________________________________________________</w:t>
      </w:r>
    </w:p>
    <w:p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</w:p>
    <w:p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</w:p>
    <w:p w:rsidR="00F64489" w:rsidRPr="00016032" w:rsidRDefault="00F64489" w:rsidP="00F64489">
      <w:pPr>
        <w:spacing w:after="60" w:line="192" w:lineRule="auto"/>
        <w:ind w:right="125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Подпись </w:t>
      </w:r>
      <w:r w:rsidRPr="00016032">
        <w:rPr>
          <w:rFonts w:ascii="Times New Roman" w:hAnsi="Times New Roman"/>
          <w:sz w:val="24"/>
          <w:szCs w:val="24"/>
        </w:rPr>
        <w:tab/>
      </w:r>
      <w:r w:rsidRPr="00016032">
        <w:rPr>
          <w:rFonts w:ascii="Times New Roman" w:hAnsi="Times New Roman"/>
          <w:sz w:val="24"/>
          <w:szCs w:val="24"/>
        </w:rPr>
        <w:tab/>
      </w:r>
      <w:r w:rsidRPr="00016032">
        <w:rPr>
          <w:rFonts w:ascii="Times New Roman" w:hAnsi="Times New Roman"/>
          <w:sz w:val="24"/>
          <w:szCs w:val="24"/>
        </w:rPr>
        <w:tab/>
      </w:r>
      <w:r w:rsidRPr="00016032">
        <w:rPr>
          <w:rFonts w:ascii="Times New Roman" w:hAnsi="Times New Roman"/>
          <w:sz w:val="24"/>
          <w:szCs w:val="24"/>
        </w:rPr>
        <w:tab/>
      </w:r>
      <w:r w:rsidRPr="00016032">
        <w:rPr>
          <w:rFonts w:ascii="Times New Roman" w:hAnsi="Times New Roman"/>
          <w:sz w:val="24"/>
          <w:szCs w:val="24"/>
        </w:rPr>
        <w:tab/>
        <w:t>ФИО</w:t>
      </w:r>
    </w:p>
    <w:p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</w:p>
    <w:p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</w:p>
    <w:p w:rsidR="00F64489" w:rsidRPr="00016032" w:rsidRDefault="00F64489" w:rsidP="00F64489">
      <w:pPr>
        <w:spacing w:after="60" w:line="192" w:lineRule="auto"/>
        <w:ind w:right="125"/>
        <w:jc w:val="right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М.П.**</w:t>
      </w:r>
    </w:p>
    <w:p w:rsidR="00F64489" w:rsidRPr="00016032" w:rsidRDefault="00F64489" w:rsidP="00F64489">
      <w:pPr>
        <w:spacing w:before="60" w:after="0" w:line="216" w:lineRule="auto"/>
        <w:ind w:right="125"/>
        <w:jc w:val="both"/>
        <w:rPr>
          <w:rFonts w:ascii="Times New Roman" w:hAnsi="Times New Roman"/>
          <w:b/>
          <w:bCs/>
          <w:iCs/>
          <w:sz w:val="24"/>
          <w:szCs w:val="20"/>
        </w:rPr>
      </w:pPr>
    </w:p>
    <w:p w:rsidR="00F64489" w:rsidRPr="00016032" w:rsidRDefault="00F64489" w:rsidP="00F64489">
      <w:pPr>
        <w:spacing w:before="60" w:after="0" w:line="216" w:lineRule="auto"/>
        <w:ind w:right="125"/>
        <w:jc w:val="both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b/>
          <w:bCs/>
          <w:iCs/>
          <w:sz w:val="24"/>
          <w:szCs w:val="20"/>
        </w:rPr>
        <w:t xml:space="preserve">* - </w:t>
      </w:r>
      <w:r w:rsidRPr="00016032">
        <w:rPr>
          <w:rFonts w:ascii="Times New Roman" w:hAnsi="Times New Roman"/>
          <w:bCs/>
          <w:iCs/>
          <w:sz w:val="24"/>
          <w:szCs w:val="20"/>
        </w:rPr>
        <w:t>В</w:t>
      </w:r>
      <w:r w:rsidRPr="00016032">
        <w:rPr>
          <w:rFonts w:ascii="Times New Roman" w:hAnsi="Times New Roman"/>
          <w:sz w:val="24"/>
          <w:szCs w:val="20"/>
        </w:rPr>
        <w:t xml:space="preserve"> случае несоответствия документа форме Участник может быть не допущен к участию в торгах.</w:t>
      </w:r>
    </w:p>
    <w:p w:rsidR="00F64489" w:rsidRPr="00016032" w:rsidRDefault="00F64489" w:rsidP="00F64489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** - заполняется индивидуальными предпринимателями</w:t>
      </w:r>
    </w:p>
    <w:p w:rsidR="00F64489" w:rsidRPr="00016032" w:rsidRDefault="00F64489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64489" w:rsidRPr="00016032" w:rsidSect="00016032">
          <w:pgSz w:w="11906" w:h="16838"/>
          <w:pgMar w:top="1134" w:right="850" w:bottom="1134" w:left="1701" w:header="708" w:footer="708" w:gutter="0"/>
          <w:pgNumType w:start="16"/>
          <w:cols w:space="708"/>
          <w:docGrid w:linePitch="360"/>
        </w:sectPr>
      </w:pPr>
    </w:p>
    <w:p w:rsidR="001B12D4" w:rsidRPr="001B12D4" w:rsidRDefault="001B12D4" w:rsidP="001B12D4">
      <w:pPr>
        <w:pStyle w:val="2"/>
        <w:spacing w:line="240" w:lineRule="auto"/>
        <w:ind w:left="6372"/>
        <w:jc w:val="center"/>
        <w:rPr>
          <w:rFonts w:ascii="Times New Roman" w:eastAsia="MS Mincho" w:hAnsi="Times New Roman" w:cs="Times New Roman"/>
          <w:color w:val="auto"/>
          <w:sz w:val="24"/>
          <w:szCs w:val="24"/>
        </w:rPr>
      </w:pPr>
      <w:r w:rsidRPr="001B12D4">
        <w:rPr>
          <w:rFonts w:ascii="Times New Roman" w:eastAsia="MS Mincho" w:hAnsi="Times New Roman" w:cs="Times New Roman"/>
          <w:color w:val="auto"/>
          <w:sz w:val="24"/>
          <w:szCs w:val="24"/>
        </w:rPr>
        <w:lastRenderedPageBreak/>
        <w:t>Приложение № 4</w:t>
      </w:r>
    </w:p>
    <w:p w:rsidR="00016032" w:rsidRPr="00016032" w:rsidRDefault="001B12D4" w:rsidP="001B12D4">
      <w:pPr>
        <w:suppressAutoHyphens/>
        <w:spacing w:after="0" w:line="240" w:lineRule="auto"/>
        <w:ind w:right="306"/>
        <w:jc w:val="right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eastAsia="MS Mincho" w:hAnsi="Times New Roman"/>
          <w:b/>
          <w:bCs/>
          <w:kern w:val="32"/>
          <w:sz w:val="24"/>
          <w:szCs w:val="24"/>
          <w:lang w:eastAsia="x-none"/>
        </w:rPr>
        <w:t xml:space="preserve"> </w:t>
      </w:r>
      <w:r w:rsidRPr="001B12D4">
        <w:rPr>
          <w:rFonts w:ascii="Times New Roman" w:eastAsia="MS Mincho" w:hAnsi="Times New Roman"/>
          <w:b/>
          <w:bCs/>
          <w:kern w:val="32"/>
          <w:sz w:val="24"/>
          <w:szCs w:val="24"/>
          <w:lang w:eastAsia="x-none"/>
        </w:rPr>
        <w:t>к Аукционной документации</w:t>
      </w:r>
    </w:p>
    <w:p w:rsidR="00FF3F14" w:rsidRDefault="00FF3F14" w:rsidP="001B12D4">
      <w:pPr>
        <w:pStyle w:val="4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016032" w:rsidRPr="001B12D4" w:rsidRDefault="00016032" w:rsidP="001B12D4">
      <w:pPr>
        <w:pStyle w:val="4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B12D4">
        <w:rPr>
          <w:rFonts w:ascii="Times New Roman" w:hAnsi="Times New Roman" w:cs="Times New Roman"/>
          <w:i w:val="0"/>
          <w:color w:val="auto"/>
          <w:sz w:val="24"/>
          <w:szCs w:val="24"/>
        </w:rPr>
        <w:t>Гарантийное письмо</w:t>
      </w:r>
    </w:p>
    <w:p w:rsidR="00016032" w:rsidRPr="00016032" w:rsidRDefault="00016032" w:rsidP="00016032">
      <w:pPr>
        <w:spacing w:after="0" w:line="360" w:lineRule="exact"/>
        <w:ind w:firstLine="556"/>
        <w:jc w:val="both"/>
        <w:rPr>
          <w:rFonts w:ascii="Times New Roman" w:hAnsi="Times New Roman"/>
          <w:bCs/>
          <w:sz w:val="24"/>
          <w:szCs w:val="24"/>
        </w:rPr>
      </w:pPr>
    </w:p>
    <w:p w:rsidR="00016032" w:rsidRPr="00016032" w:rsidRDefault="00016032" w:rsidP="00016032">
      <w:pPr>
        <w:spacing w:after="0" w:line="360" w:lineRule="exact"/>
        <w:ind w:firstLine="556"/>
        <w:jc w:val="both"/>
        <w:rPr>
          <w:rFonts w:ascii="Times New Roman" w:hAnsi="Times New Roman"/>
          <w:bCs/>
          <w:sz w:val="24"/>
          <w:szCs w:val="24"/>
        </w:rPr>
      </w:pPr>
      <w:r w:rsidRPr="00016032">
        <w:rPr>
          <w:rFonts w:ascii="Times New Roman" w:hAnsi="Times New Roman"/>
          <w:bCs/>
          <w:sz w:val="24"/>
          <w:szCs w:val="24"/>
        </w:rPr>
        <w:t>Дата, номер</w:t>
      </w:r>
    </w:p>
    <w:p w:rsidR="00016032" w:rsidRPr="00016032" w:rsidRDefault="00016032" w:rsidP="00016032">
      <w:pPr>
        <w:spacing w:after="0" w:line="360" w:lineRule="exact"/>
        <w:ind w:firstLine="556"/>
        <w:jc w:val="both"/>
        <w:rPr>
          <w:rFonts w:ascii="Times New Roman" w:hAnsi="Times New Roman"/>
          <w:bCs/>
          <w:sz w:val="24"/>
          <w:szCs w:val="24"/>
        </w:rPr>
      </w:pPr>
    </w:p>
    <w:p w:rsidR="00016032" w:rsidRPr="00016032" w:rsidRDefault="00016032" w:rsidP="00016032">
      <w:pPr>
        <w:spacing w:after="0" w:line="360" w:lineRule="exact"/>
        <w:ind w:firstLine="556"/>
        <w:jc w:val="both"/>
        <w:rPr>
          <w:rFonts w:ascii="Times New Roman" w:hAnsi="Times New Roman"/>
          <w:bCs/>
          <w:sz w:val="24"/>
          <w:szCs w:val="24"/>
        </w:rPr>
      </w:pPr>
      <w:r w:rsidRPr="00016032">
        <w:rPr>
          <w:rFonts w:ascii="Times New Roman" w:hAnsi="Times New Roman"/>
          <w:bCs/>
          <w:sz w:val="24"/>
          <w:szCs w:val="24"/>
        </w:rPr>
        <w:t>Настоящим,  я,  (</w:t>
      </w:r>
      <w:r w:rsidRPr="00016032">
        <w:rPr>
          <w:rFonts w:ascii="Times New Roman" w:hAnsi="Times New Roman"/>
          <w:bCs/>
          <w:i/>
          <w:sz w:val="24"/>
          <w:szCs w:val="24"/>
          <w:u w:val="single"/>
        </w:rPr>
        <w:t>ФИО, должность)</w:t>
      </w:r>
      <w:r w:rsidRPr="00016032">
        <w:rPr>
          <w:rFonts w:ascii="Times New Roman" w:hAnsi="Times New Roman"/>
          <w:bCs/>
          <w:sz w:val="24"/>
          <w:szCs w:val="24"/>
        </w:rPr>
        <w:t xml:space="preserve"> </w:t>
      </w:r>
      <w:r w:rsidRPr="00016032">
        <w:rPr>
          <w:rFonts w:ascii="Times New Roman" w:hAnsi="Times New Roman"/>
          <w:bCs/>
          <w:i/>
          <w:sz w:val="24"/>
          <w:szCs w:val="24"/>
        </w:rPr>
        <w:t>(наименование Претендента или лица, выступающего на стороне Претендента)</w:t>
      </w:r>
      <w:r w:rsidRPr="00016032">
        <w:rPr>
          <w:rFonts w:ascii="Times New Roman" w:hAnsi="Times New Roman"/>
          <w:bCs/>
          <w:sz w:val="24"/>
          <w:szCs w:val="24"/>
        </w:rPr>
        <w:t xml:space="preserve">, и действующий на основании </w:t>
      </w:r>
      <w:r w:rsidRPr="00016032">
        <w:rPr>
          <w:rFonts w:ascii="Times New Roman" w:hAnsi="Times New Roman"/>
          <w:bCs/>
          <w:i/>
          <w:sz w:val="24"/>
          <w:szCs w:val="24"/>
        </w:rPr>
        <w:t>Устава</w:t>
      </w:r>
      <w:r w:rsidRPr="00016032">
        <w:rPr>
          <w:rFonts w:ascii="Times New Roman" w:hAnsi="Times New Roman"/>
          <w:bCs/>
          <w:sz w:val="24"/>
          <w:szCs w:val="24"/>
        </w:rPr>
        <w:t xml:space="preserve"> гарантирую и подтверждаю, что у _______ (</w:t>
      </w:r>
      <w:r w:rsidRPr="00016032">
        <w:rPr>
          <w:rFonts w:ascii="Times New Roman" w:hAnsi="Times New Roman"/>
          <w:bCs/>
          <w:i/>
          <w:sz w:val="24"/>
          <w:szCs w:val="24"/>
        </w:rPr>
        <w:t>наименование Претендента или лица, выступающего на стороне Претендента</w:t>
      </w:r>
      <w:r w:rsidRPr="00016032">
        <w:rPr>
          <w:rFonts w:ascii="Times New Roman" w:hAnsi="Times New Roman"/>
          <w:bCs/>
          <w:sz w:val="24"/>
          <w:szCs w:val="24"/>
        </w:rPr>
        <w:t>)____ отсутствуют задолженности по уплате налогов, страховых взносов и обязательных платежей в государственные внебюджетные фонды.</w:t>
      </w:r>
    </w:p>
    <w:p w:rsidR="00016032" w:rsidRPr="00016032" w:rsidRDefault="00016032" w:rsidP="000160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Также подтверждаю, что сделанные заявления об отсутствии задолженностей  </w:t>
      </w:r>
      <w:r w:rsidRPr="00016032">
        <w:rPr>
          <w:rFonts w:ascii="Times New Roman" w:hAnsi="Times New Roman"/>
          <w:i/>
          <w:sz w:val="24"/>
          <w:szCs w:val="24"/>
        </w:rPr>
        <w:t>(наименование</w:t>
      </w:r>
      <w:r w:rsidRPr="00016032">
        <w:rPr>
          <w:rFonts w:ascii="Times New Roman" w:hAnsi="Times New Roman"/>
          <w:sz w:val="24"/>
          <w:szCs w:val="24"/>
        </w:rPr>
        <w:t xml:space="preserve"> </w:t>
      </w:r>
      <w:r w:rsidRPr="00016032">
        <w:rPr>
          <w:rFonts w:ascii="Times New Roman" w:hAnsi="Times New Roman"/>
          <w:i/>
          <w:sz w:val="24"/>
          <w:szCs w:val="24"/>
        </w:rPr>
        <w:t>Претендента или лица, выступающего на стороне Претендента)</w:t>
      </w:r>
      <w:r w:rsidRPr="00016032">
        <w:rPr>
          <w:rFonts w:ascii="Times New Roman" w:hAnsi="Times New Roman"/>
          <w:sz w:val="24"/>
          <w:szCs w:val="24"/>
        </w:rPr>
        <w:t xml:space="preserve"> по уплате налогов, страховых взносов и обязательных платежей в государственные внебюджетные фонды являются полными, точными и верными.</w:t>
      </w:r>
    </w:p>
    <w:p w:rsidR="00016032" w:rsidRPr="00016032" w:rsidRDefault="00016032" w:rsidP="000160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16032" w:rsidRPr="00016032" w:rsidRDefault="00016032" w:rsidP="0001603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16032" w:rsidRPr="00016032" w:rsidRDefault="00016032" w:rsidP="000160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6032">
        <w:rPr>
          <w:rFonts w:ascii="Times New Roman" w:hAnsi="Times New Roman"/>
          <w:i/>
          <w:sz w:val="24"/>
          <w:szCs w:val="24"/>
        </w:rPr>
        <w:t>Должность                                                                      (ФИО, Подпись)</w:t>
      </w:r>
    </w:p>
    <w:p w:rsidR="00016032" w:rsidRPr="00016032" w:rsidRDefault="00016032" w:rsidP="00016032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016032">
        <w:rPr>
          <w:rFonts w:ascii="Times New Roman" w:hAnsi="Times New Roman"/>
          <w:i/>
          <w:sz w:val="24"/>
          <w:szCs w:val="24"/>
        </w:rPr>
        <w:t>М.П.</w:t>
      </w:r>
    </w:p>
    <w:p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E16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E16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E16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E16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E16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E16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E16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E16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E16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E16" w:rsidRPr="00016032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E16" w:rsidRDefault="00EF0E16" w:rsidP="00C3595F">
      <w:pPr>
        <w:pStyle w:val="2"/>
        <w:jc w:val="right"/>
        <w:rPr>
          <w:rFonts w:ascii="Times New Roman" w:eastAsia="MS Mincho" w:hAnsi="Times New Roman" w:cs="Times New Roman"/>
          <w:color w:val="auto"/>
          <w:sz w:val="24"/>
          <w:szCs w:val="24"/>
        </w:rPr>
        <w:sectPr w:rsidR="00EF0E16" w:rsidSect="00EF0E16">
          <w:headerReference w:type="default" r:id="rId13"/>
          <w:type w:val="continuous"/>
          <w:pgSz w:w="11906" w:h="16838"/>
          <w:pgMar w:top="850" w:right="1134" w:bottom="1701" w:left="1134" w:header="708" w:footer="708" w:gutter="0"/>
          <w:pgNumType w:start="21"/>
          <w:cols w:space="708"/>
          <w:docGrid w:linePitch="360"/>
        </w:sectPr>
      </w:pPr>
    </w:p>
    <w:p w:rsidR="006E385F" w:rsidRPr="00C3595F" w:rsidRDefault="003A0260" w:rsidP="00C3595F">
      <w:pPr>
        <w:pStyle w:val="2"/>
        <w:jc w:val="right"/>
        <w:rPr>
          <w:rFonts w:ascii="Times New Roman" w:eastAsia="MS Mincho" w:hAnsi="Times New Roman" w:cs="Times New Roman"/>
          <w:color w:val="auto"/>
          <w:sz w:val="24"/>
          <w:szCs w:val="24"/>
        </w:rPr>
      </w:pPr>
      <w:r w:rsidRPr="00C3595F">
        <w:rPr>
          <w:rFonts w:ascii="Times New Roman" w:eastAsia="MS Mincho" w:hAnsi="Times New Roman" w:cs="Times New Roman"/>
          <w:color w:val="auto"/>
          <w:sz w:val="24"/>
          <w:szCs w:val="24"/>
        </w:rPr>
        <w:lastRenderedPageBreak/>
        <w:t>Приложение № 5</w:t>
      </w:r>
    </w:p>
    <w:p w:rsidR="00016032" w:rsidRPr="00C3595F" w:rsidRDefault="006E385F" w:rsidP="00C3595F">
      <w:pPr>
        <w:tabs>
          <w:tab w:val="num" w:pos="0"/>
          <w:tab w:val="left" w:pos="240"/>
          <w:tab w:val="left" w:pos="1080"/>
        </w:tabs>
        <w:spacing w:after="0" w:line="240" w:lineRule="auto"/>
        <w:ind w:left="9912"/>
        <w:jc w:val="right"/>
        <w:rPr>
          <w:rFonts w:ascii="Times New Roman" w:hAnsi="Times New Roman"/>
          <w:sz w:val="24"/>
          <w:szCs w:val="24"/>
        </w:rPr>
      </w:pPr>
      <w:r w:rsidRPr="00C3595F">
        <w:rPr>
          <w:rFonts w:ascii="Times New Roman" w:eastAsia="MS Mincho" w:hAnsi="Times New Roman"/>
          <w:b/>
          <w:bCs/>
          <w:kern w:val="32"/>
          <w:sz w:val="24"/>
          <w:szCs w:val="24"/>
          <w:lang w:eastAsia="x-none"/>
        </w:rPr>
        <w:t>к Аукционной документации</w:t>
      </w:r>
    </w:p>
    <w:p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0"/>
        <w:gridCol w:w="502"/>
        <w:gridCol w:w="252"/>
        <w:gridCol w:w="484"/>
        <w:gridCol w:w="293"/>
        <w:gridCol w:w="2093"/>
        <w:gridCol w:w="103"/>
        <w:gridCol w:w="1873"/>
        <w:gridCol w:w="99"/>
        <w:gridCol w:w="1822"/>
        <w:gridCol w:w="2511"/>
        <w:gridCol w:w="1756"/>
        <w:gridCol w:w="198"/>
        <w:gridCol w:w="1866"/>
      </w:tblGrid>
      <w:tr w:rsidR="00016032" w:rsidRPr="00016032" w:rsidTr="00016032">
        <w:trPr>
          <w:trHeight w:val="255"/>
        </w:trPr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16032" w:rsidRPr="00016032" w:rsidTr="00016032">
        <w:trPr>
          <w:trHeight w:val="81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 xml:space="preserve"> № п/п</w:t>
            </w:r>
          </w:p>
        </w:tc>
        <w:tc>
          <w:tcPr>
            <w:tcW w:w="476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о цепочке собственников контрагента, включая бенефициаров </w:t>
            </w:r>
            <w:r w:rsidRPr="00016032">
              <w:rPr>
                <w:rFonts w:ascii="Times New Roman" w:hAnsi="Times New Roman"/>
                <w:b/>
                <w:sz w:val="20"/>
                <w:szCs w:val="20"/>
              </w:rPr>
              <w:br/>
              <w:t>(в том числе, конечных)</w:t>
            </w:r>
          </w:p>
        </w:tc>
      </w:tr>
      <w:tr w:rsidR="00016032" w:rsidRPr="00016032" w:rsidTr="00016032">
        <w:trPr>
          <w:trHeight w:val="220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Наименование/ФИО</w:t>
            </w:r>
          </w:p>
        </w:tc>
        <w:tc>
          <w:tcPr>
            <w:tcW w:w="7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Адрес регистрации, местонахождения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Руководитель/участник/ акционер/ бенефициар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 xml:space="preserve">Основание, в силу которого лицо признается собственником, конечным </w:t>
            </w:r>
            <w:proofErr w:type="spellStart"/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бенефициарным</w:t>
            </w:r>
            <w:proofErr w:type="spellEnd"/>
            <w:r w:rsidRPr="00016032">
              <w:rPr>
                <w:rFonts w:ascii="Times New Roman" w:hAnsi="Times New Roman"/>
                <w:b/>
                <w:sz w:val="20"/>
                <w:szCs w:val="20"/>
              </w:rPr>
              <w:t xml:space="preserve"> собственником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016032" w:rsidRPr="00016032" w:rsidTr="00016032">
        <w:trPr>
          <w:trHeight w:val="2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016032" w:rsidRPr="00016032" w:rsidTr="00016032">
        <w:trPr>
          <w:trHeight w:val="45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F0E16" w:rsidRDefault="00EF0E16" w:rsidP="00016032">
      <w:pPr>
        <w:spacing w:after="120" w:line="240" w:lineRule="auto"/>
        <w:rPr>
          <w:rFonts w:ascii="Times New Roman" w:hAnsi="Times New Roman"/>
          <w:sz w:val="28"/>
          <w:szCs w:val="28"/>
        </w:rPr>
        <w:sectPr w:rsidR="00EF0E16" w:rsidSect="00EF0E16">
          <w:type w:val="continuous"/>
          <w:pgSz w:w="16838" w:h="11906" w:orient="landscape"/>
          <w:pgMar w:top="1134" w:right="851" w:bottom="1134" w:left="1701" w:header="709" w:footer="709" w:gutter="0"/>
          <w:pgNumType w:start="21"/>
          <w:cols w:space="708"/>
          <w:docGrid w:linePitch="360"/>
        </w:sectPr>
      </w:pPr>
    </w:p>
    <w:p w:rsidR="00016032" w:rsidRPr="00016032" w:rsidRDefault="00016032" w:rsidP="00EF0E16">
      <w:pPr>
        <w:tabs>
          <w:tab w:val="num" w:pos="0"/>
          <w:tab w:val="left" w:pos="240"/>
          <w:tab w:val="left" w:pos="1080"/>
        </w:tabs>
        <w:spacing w:after="0" w:line="240" w:lineRule="auto"/>
        <w:rPr>
          <w:rFonts w:ascii="Times New Roman" w:eastAsia="MS Mincho" w:hAnsi="Times New Roman"/>
          <w:b/>
          <w:kern w:val="32"/>
          <w:sz w:val="28"/>
          <w:szCs w:val="28"/>
          <w:lang w:eastAsia="x-none"/>
        </w:rPr>
      </w:pPr>
    </w:p>
    <w:p w:rsidR="00112CFF" w:rsidRPr="00C3595F" w:rsidRDefault="00EF0E16" w:rsidP="00C3595F">
      <w:pPr>
        <w:pStyle w:val="2"/>
        <w:spacing w:line="240" w:lineRule="auto"/>
        <w:jc w:val="right"/>
        <w:rPr>
          <w:rFonts w:ascii="Times New Roman" w:eastAsia="MS Mincho" w:hAnsi="Times New Roman" w:cs="Times New Roman"/>
          <w:color w:val="auto"/>
          <w:sz w:val="24"/>
          <w:szCs w:val="24"/>
        </w:rPr>
      </w:pPr>
      <w:r>
        <w:rPr>
          <w:rFonts w:ascii="Times New Roman" w:eastAsia="MS Mincho" w:hAnsi="Times New Roman" w:cs="Times New Roman"/>
          <w:color w:val="auto"/>
          <w:sz w:val="24"/>
          <w:szCs w:val="24"/>
        </w:rPr>
        <w:t>Приложение № 6</w:t>
      </w:r>
    </w:p>
    <w:p w:rsidR="00112CFF" w:rsidRPr="00C3595F" w:rsidRDefault="00112CFF" w:rsidP="00C3595F">
      <w:pPr>
        <w:spacing w:after="0" w:line="240" w:lineRule="auto"/>
        <w:jc w:val="right"/>
        <w:rPr>
          <w:rFonts w:ascii="Times New Roman" w:eastAsia="MS Mincho" w:hAnsi="Times New Roman"/>
          <w:b/>
          <w:bCs/>
          <w:kern w:val="32"/>
          <w:sz w:val="24"/>
          <w:szCs w:val="24"/>
          <w:lang w:eastAsia="x-none"/>
        </w:rPr>
      </w:pPr>
      <w:r w:rsidRPr="00C3595F">
        <w:rPr>
          <w:rFonts w:ascii="Times New Roman" w:eastAsia="MS Mincho" w:hAnsi="Times New Roman"/>
          <w:b/>
          <w:bCs/>
          <w:kern w:val="32"/>
          <w:sz w:val="24"/>
          <w:szCs w:val="24"/>
          <w:lang w:eastAsia="x-none"/>
        </w:rPr>
        <w:t xml:space="preserve">   к Аукционной документации</w:t>
      </w:r>
    </w:p>
    <w:p w:rsidR="00016032" w:rsidRPr="00016032" w:rsidRDefault="00016032" w:rsidP="000160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6032" w:rsidRPr="00016032" w:rsidRDefault="00016032" w:rsidP="0001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1FC5" w:rsidRDefault="003D1FC5" w:rsidP="003D1F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3D1FC5" w:rsidRPr="003D1FC5" w:rsidRDefault="003D1FC5" w:rsidP="003D1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3D1FC5">
        <w:rPr>
          <w:rFonts w:ascii="Times New Roman" w:hAnsi="Times New Roman"/>
          <w:bCs/>
          <w:i/>
          <w:sz w:val="28"/>
          <w:szCs w:val="28"/>
        </w:rPr>
        <w:t>Проект договор</w:t>
      </w:r>
      <w:proofErr w:type="gramStart"/>
      <w:r w:rsidRPr="003D1FC5">
        <w:rPr>
          <w:rFonts w:ascii="Times New Roman" w:hAnsi="Times New Roman"/>
          <w:bCs/>
          <w:i/>
          <w:sz w:val="28"/>
          <w:szCs w:val="28"/>
        </w:rPr>
        <w:t>а</w:t>
      </w:r>
      <w:r w:rsidR="00A03CCD">
        <w:rPr>
          <w:rFonts w:ascii="Times New Roman" w:hAnsi="Times New Roman"/>
          <w:bCs/>
          <w:i/>
          <w:sz w:val="28"/>
          <w:szCs w:val="28"/>
        </w:rPr>
        <w:t>(</w:t>
      </w:r>
      <w:proofErr w:type="spellStart"/>
      <w:proofErr w:type="gramEnd"/>
      <w:r w:rsidR="00A03CCD">
        <w:rPr>
          <w:rFonts w:ascii="Times New Roman" w:hAnsi="Times New Roman"/>
          <w:bCs/>
          <w:i/>
          <w:sz w:val="28"/>
          <w:szCs w:val="28"/>
        </w:rPr>
        <w:t>ов</w:t>
      </w:r>
      <w:proofErr w:type="spellEnd"/>
      <w:r w:rsidR="00A03CCD">
        <w:rPr>
          <w:rFonts w:ascii="Times New Roman" w:hAnsi="Times New Roman"/>
          <w:bCs/>
          <w:i/>
          <w:sz w:val="28"/>
          <w:szCs w:val="28"/>
        </w:rPr>
        <w:t>)</w:t>
      </w:r>
    </w:p>
    <w:p w:rsidR="003D1FC5" w:rsidRPr="003D1FC5" w:rsidRDefault="003D1FC5" w:rsidP="003D1F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3D1FC5" w:rsidRPr="003D1FC5" w:rsidRDefault="003D1FC5" w:rsidP="003D1F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3D1FC5" w:rsidRPr="003D1FC5" w:rsidRDefault="003D1FC5" w:rsidP="003D1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3D1FC5">
        <w:rPr>
          <w:rFonts w:ascii="Times New Roman" w:hAnsi="Times New Roman"/>
          <w:bCs/>
          <w:i/>
          <w:sz w:val="28"/>
          <w:szCs w:val="28"/>
        </w:rPr>
        <w:t>Представлен в Приложении к  извещению</w:t>
      </w:r>
      <w:r w:rsidR="00447373">
        <w:rPr>
          <w:rFonts w:ascii="Times New Roman" w:hAnsi="Times New Roman"/>
          <w:bCs/>
          <w:i/>
          <w:sz w:val="28"/>
          <w:szCs w:val="28"/>
        </w:rPr>
        <w:br/>
      </w:r>
    </w:p>
    <w:p w:rsidR="00016032" w:rsidRPr="00016032" w:rsidRDefault="00016032" w:rsidP="0001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16032" w:rsidRPr="00016032" w:rsidSect="003D1FC5">
      <w:headerReference w:type="default" r:id="rId14"/>
      <w:footerReference w:type="default" r:id="rId15"/>
      <w:pgSz w:w="11906" w:h="16838"/>
      <w:pgMar w:top="1134" w:right="567" w:bottom="1134" w:left="1134" w:header="709" w:footer="0" w:gutter="0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5BE567" w15:done="0"/>
  <w15:commentEx w15:paraId="1A7C47E8" w15:done="0"/>
  <w15:commentEx w15:paraId="2CDF5E8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6E" w:rsidRDefault="00E90D6E" w:rsidP="00C20FDA">
      <w:pPr>
        <w:spacing w:after="0" w:line="240" w:lineRule="auto"/>
      </w:pPr>
      <w:r>
        <w:separator/>
      </w:r>
    </w:p>
  </w:endnote>
  <w:endnote w:type="continuationSeparator" w:id="0">
    <w:p w:rsidR="00E90D6E" w:rsidRDefault="00E90D6E" w:rsidP="00C2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6E" w:rsidRDefault="00E90D6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6E" w:rsidRDefault="00E90D6E" w:rsidP="00C20FDA">
      <w:pPr>
        <w:spacing w:after="0" w:line="240" w:lineRule="auto"/>
      </w:pPr>
      <w:r>
        <w:separator/>
      </w:r>
    </w:p>
  </w:footnote>
  <w:footnote w:type="continuationSeparator" w:id="0">
    <w:p w:rsidR="00E90D6E" w:rsidRDefault="00E90D6E" w:rsidP="00C2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6E" w:rsidRPr="004638D0" w:rsidRDefault="00E90D6E" w:rsidP="00016032">
    <w:pPr>
      <w:pStyle w:val="ad"/>
      <w:ind w:firstLine="708"/>
      <w:jc w:val="right"/>
      <w:rPr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6E" w:rsidRPr="001B0E87" w:rsidRDefault="00E90D6E" w:rsidP="00016032">
    <w:pPr>
      <w:pStyle w:val="a3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6E" w:rsidRPr="009C17C6" w:rsidRDefault="00E90D6E" w:rsidP="009273EF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9C17C6">
      <w:rPr>
        <w:rFonts w:ascii="Times New Roman" w:hAnsi="Times New Roman"/>
        <w:sz w:val="28"/>
        <w:szCs w:val="28"/>
      </w:rPr>
      <w:fldChar w:fldCharType="begin"/>
    </w:r>
    <w:r w:rsidRPr="009C17C6">
      <w:rPr>
        <w:rFonts w:ascii="Times New Roman" w:hAnsi="Times New Roman"/>
        <w:sz w:val="28"/>
        <w:szCs w:val="28"/>
      </w:rPr>
      <w:instrText xml:space="preserve"> PAGE   \* MERGEFORMAT </w:instrText>
    </w:r>
    <w:r w:rsidRPr="009C17C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24</w:t>
    </w:r>
    <w:r w:rsidRPr="009C17C6">
      <w:rPr>
        <w:rFonts w:ascii="Times New Roman" w:hAnsi="Times New Roman"/>
        <w:sz w:val="28"/>
        <w:szCs w:val="28"/>
      </w:rPr>
      <w:fldChar w:fldCharType="end"/>
    </w:r>
  </w:p>
  <w:p w:rsidR="00E90D6E" w:rsidRDefault="00E90D6E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AF6"/>
    <w:multiLevelType w:val="hybridMultilevel"/>
    <w:tmpl w:val="7D6AB8A0"/>
    <w:lvl w:ilvl="0" w:tplc="DCBEE2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98246D"/>
    <w:multiLevelType w:val="multilevel"/>
    <w:tmpl w:val="A48E89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F6368C3"/>
    <w:multiLevelType w:val="multilevel"/>
    <w:tmpl w:val="DEAE6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0FD108C1"/>
    <w:multiLevelType w:val="hybridMultilevel"/>
    <w:tmpl w:val="0EC84D06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14E302B5"/>
    <w:multiLevelType w:val="hybridMultilevel"/>
    <w:tmpl w:val="F6828266"/>
    <w:lvl w:ilvl="0" w:tplc="077214CC">
      <w:start w:val="1"/>
      <w:numFmt w:val="bullet"/>
      <w:lvlText w:val="-"/>
      <w:lvlJc w:val="left"/>
      <w:pPr>
        <w:tabs>
          <w:tab w:val="num" w:pos="709"/>
        </w:tabs>
        <w:ind w:left="709" w:hanging="709"/>
      </w:pPr>
      <w:rPr>
        <w:rFonts w:ascii="Stencil" w:hAnsi="Stenci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7856F2"/>
    <w:multiLevelType w:val="multilevel"/>
    <w:tmpl w:val="88F2160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A7F3B69"/>
    <w:multiLevelType w:val="hybridMultilevel"/>
    <w:tmpl w:val="7E84144C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1D115AB9"/>
    <w:multiLevelType w:val="hybridMultilevel"/>
    <w:tmpl w:val="5CA6AF10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DF500CF"/>
    <w:multiLevelType w:val="multilevel"/>
    <w:tmpl w:val="7AC68E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20BC76DA"/>
    <w:multiLevelType w:val="hybridMultilevel"/>
    <w:tmpl w:val="3AC4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C65857"/>
    <w:multiLevelType w:val="hybridMultilevel"/>
    <w:tmpl w:val="9918A22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7470622"/>
    <w:multiLevelType w:val="hybridMultilevel"/>
    <w:tmpl w:val="F20A274E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7B20C7A"/>
    <w:multiLevelType w:val="hybridMultilevel"/>
    <w:tmpl w:val="9C58429E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2D4624E7"/>
    <w:multiLevelType w:val="multilevel"/>
    <w:tmpl w:val="77BC091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14">
    <w:nsid w:val="2D4F6C66"/>
    <w:multiLevelType w:val="multilevel"/>
    <w:tmpl w:val="77BC091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15">
    <w:nsid w:val="2D567256"/>
    <w:multiLevelType w:val="multilevel"/>
    <w:tmpl w:val="26B695C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31C7BC3"/>
    <w:multiLevelType w:val="multilevel"/>
    <w:tmpl w:val="6504AC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42A720C"/>
    <w:multiLevelType w:val="hybridMultilevel"/>
    <w:tmpl w:val="71A8C7A4"/>
    <w:lvl w:ilvl="0" w:tplc="16C840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568090B"/>
    <w:multiLevelType w:val="hybridMultilevel"/>
    <w:tmpl w:val="3AC4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F55E4E"/>
    <w:multiLevelType w:val="multilevel"/>
    <w:tmpl w:val="1E5631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420A4E22"/>
    <w:multiLevelType w:val="hybridMultilevel"/>
    <w:tmpl w:val="6492BC7A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456F6996"/>
    <w:multiLevelType w:val="hybridMultilevel"/>
    <w:tmpl w:val="EFCCED3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4AE6282A"/>
    <w:multiLevelType w:val="hybridMultilevel"/>
    <w:tmpl w:val="128C0C7E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4BC472AE"/>
    <w:multiLevelType w:val="multilevel"/>
    <w:tmpl w:val="B9A805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4CD3061D"/>
    <w:multiLevelType w:val="multilevel"/>
    <w:tmpl w:val="717AD6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526C3E68"/>
    <w:multiLevelType w:val="hybridMultilevel"/>
    <w:tmpl w:val="4820620C"/>
    <w:lvl w:ilvl="0" w:tplc="634E164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E1189"/>
    <w:multiLevelType w:val="hybridMultilevel"/>
    <w:tmpl w:val="B3CC3778"/>
    <w:lvl w:ilvl="0" w:tplc="DCBEE220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7">
    <w:nsid w:val="5E497149"/>
    <w:multiLevelType w:val="multilevel"/>
    <w:tmpl w:val="7C14A8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5F4A5C4C"/>
    <w:multiLevelType w:val="multilevel"/>
    <w:tmpl w:val="354CFF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11940CD"/>
    <w:multiLevelType w:val="hybridMultilevel"/>
    <w:tmpl w:val="6D1AFAA6"/>
    <w:lvl w:ilvl="0" w:tplc="DCBEE2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1BF1591"/>
    <w:multiLevelType w:val="hybridMultilevel"/>
    <w:tmpl w:val="AA2A7E2C"/>
    <w:lvl w:ilvl="0" w:tplc="EAC4FF66">
      <w:start w:val="1"/>
      <w:numFmt w:val="decimal"/>
      <w:lvlText w:val="%1."/>
      <w:lvlJc w:val="left"/>
      <w:pPr>
        <w:ind w:left="1842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>
    <w:nsid w:val="62AB16F6"/>
    <w:multiLevelType w:val="hybridMultilevel"/>
    <w:tmpl w:val="A6B03CBC"/>
    <w:lvl w:ilvl="0" w:tplc="35101DD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8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9" w:hanging="180"/>
      </w:pPr>
      <w:rPr>
        <w:rFonts w:cs="Times New Roman"/>
      </w:rPr>
    </w:lvl>
  </w:abstractNum>
  <w:abstractNum w:abstractNumId="32">
    <w:nsid w:val="63DC2D73"/>
    <w:multiLevelType w:val="multilevel"/>
    <w:tmpl w:val="ADB2F4BE"/>
    <w:lvl w:ilvl="0">
      <w:start w:val="6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3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cs="Times New Roman" w:hint="default"/>
      </w:rPr>
    </w:lvl>
  </w:abstractNum>
  <w:abstractNum w:abstractNumId="33">
    <w:nsid w:val="65F40AA6"/>
    <w:multiLevelType w:val="multilevel"/>
    <w:tmpl w:val="881ADC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>
    <w:nsid w:val="72EC0EE6"/>
    <w:multiLevelType w:val="multilevel"/>
    <w:tmpl w:val="7CDA34BE"/>
    <w:styleLink w:val="4"/>
    <w:lvl w:ilvl="0">
      <w:start w:val="1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84" w:hanging="660"/>
      </w:pPr>
      <w:rPr>
        <w:rFonts w:cs="Times New Roman"/>
      </w:rPr>
    </w:lvl>
    <w:lvl w:ilvl="2">
      <w:start w:val="1"/>
      <w:numFmt w:val="decimal"/>
      <w:lvlText w:val="13.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9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cs="Times New Roman"/>
      </w:rPr>
    </w:lvl>
  </w:abstractNum>
  <w:abstractNum w:abstractNumId="35">
    <w:nsid w:val="73FB2219"/>
    <w:multiLevelType w:val="multilevel"/>
    <w:tmpl w:val="9A704E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36">
    <w:nsid w:val="76FC7F5D"/>
    <w:multiLevelType w:val="hybridMultilevel"/>
    <w:tmpl w:val="B980FD14"/>
    <w:lvl w:ilvl="0" w:tplc="0419000F">
      <w:start w:val="1"/>
      <w:numFmt w:val="decimal"/>
      <w:lvlText w:val="%1."/>
      <w:lvlJc w:val="left"/>
      <w:pPr>
        <w:ind w:left="15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37">
    <w:nsid w:val="78F75DAE"/>
    <w:multiLevelType w:val="hybridMultilevel"/>
    <w:tmpl w:val="6DCA5A9C"/>
    <w:lvl w:ilvl="0" w:tplc="DCBEE2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C0643CF"/>
    <w:multiLevelType w:val="hybridMultilevel"/>
    <w:tmpl w:val="164CE8B6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9">
    <w:nsid w:val="7F9F3976"/>
    <w:multiLevelType w:val="hybridMultilevel"/>
    <w:tmpl w:val="E210061A"/>
    <w:lvl w:ilvl="0" w:tplc="058AB9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1"/>
  </w:num>
  <w:num w:numId="2">
    <w:abstractNumId w:val="2"/>
  </w:num>
  <w:num w:numId="3">
    <w:abstractNumId w:val="19"/>
  </w:num>
  <w:num w:numId="4">
    <w:abstractNumId w:val="7"/>
  </w:num>
  <w:num w:numId="5">
    <w:abstractNumId w:val="3"/>
  </w:num>
  <w:num w:numId="6">
    <w:abstractNumId w:val="20"/>
  </w:num>
  <w:num w:numId="7">
    <w:abstractNumId w:val="6"/>
  </w:num>
  <w:num w:numId="8">
    <w:abstractNumId w:val="38"/>
  </w:num>
  <w:num w:numId="9">
    <w:abstractNumId w:val="0"/>
  </w:num>
  <w:num w:numId="10">
    <w:abstractNumId w:val="12"/>
  </w:num>
  <w:num w:numId="11">
    <w:abstractNumId w:val="32"/>
  </w:num>
  <w:num w:numId="12">
    <w:abstractNumId w:val="11"/>
  </w:num>
  <w:num w:numId="13">
    <w:abstractNumId w:val="14"/>
  </w:num>
  <w:num w:numId="14">
    <w:abstractNumId w:val="22"/>
  </w:num>
  <w:num w:numId="15">
    <w:abstractNumId w:val="21"/>
  </w:num>
  <w:num w:numId="16">
    <w:abstractNumId w:val="35"/>
  </w:num>
  <w:num w:numId="17">
    <w:abstractNumId w:val="9"/>
  </w:num>
  <w:num w:numId="18">
    <w:abstractNumId w:val="5"/>
  </w:num>
  <w:num w:numId="19">
    <w:abstractNumId w:val="27"/>
  </w:num>
  <w:num w:numId="20">
    <w:abstractNumId w:val="8"/>
  </w:num>
  <w:num w:numId="21">
    <w:abstractNumId w:val="39"/>
  </w:num>
  <w:num w:numId="22">
    <w:abstractNumId w:val="17"/>
  </w:num>
  <w:num w:numId="23">
    <w:abstractNumId w:val="18"/>
  </w:num>
  <w:num w:numId="24">
    <w:abstractNumId w:val="29"/>
  </w:num>
  <w:num w:numId="25">
    <w:abstractNumId w:val="36"/>
  </w:num>
  <w:num w:numId="26">
    <w:abstractNumId w:val="37"/>
  </w:num>
  <w:num w:numId="27">
    <w:abstractNumId w:val="26"/>
  </w:num>
  <w:num w:numId="28">
    <w:abstractNumId w:val="10"/>
  </w:num>
  <w:num w:numId="29">
    <w:abstractNumId w:val="15"/>
  </w:num>
  <w:num w:numId="30">
    <w:abstractNumId w:val="34"/>
  </w:num>
  <w:num w:numId="31">
    <w:abstractNumId w:val="1"/>
  </w:num>
  <w:num w:numId="32">
    <w:abstractNumId w:val="4"/>
  </w:num>
  <w:num w:numId="33">
    <w:abstractNumId w:val="25"/>
  </w:num>
  <w:num w:numId="34">
    <w:abstractNumId w:val="16"/>
  </w:num>
  <w:num w:numId="35">
    <w:abstractNumId w:val="24"/>
  </w:num>
  <w:num w:numId="36">
    <w:abstractNumId w:val="13"/>
  </w:num>
  <w:num w:numId="37">
    <w:abstractNumId w:val="30"/>
  </w:num>
  <w:num w:numId="38">
    <w:abstractNumId w:val="23"/>
  </w:num>
  <w:num w:numId="39">
    <w:abstractNumId w:val="33"/>
  </w:num>
  <w:num w:numId="40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ихонюк Александр Владимирович">
    <w15:presenceInfo w15:providerId="AD" w15:userId="S-1-5-21-3844029377-1533811689-2045420716-1254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8A5"/>
    <w:rsid w:val="00016032"/>
    <w:rsid w:val="00020ECE"/>
    <w:rsid w:val="00021E16"/>
    <w:rsid w:val="0003752B"/>
    <w:rsid w:val="00041069"/>
    <w:rsid w:val="00041BDC"/>
    <w:rsid w:val="00041D17"/>
    <w:rsid w:val="00052294"/>
    <w:rsid w:val="00062BD3"/>
    <w:rsid w:val="0006695A"/>
    <w:rsid w:val="000739DB"/>
    <w:rsid w:val="000743F6"/>
    <w:rsid w:val="000777C4"/>
    <w:rsid w:val="00083A16"/>
    <w:rsid w:val="00084392"/>
    <w:rsid w:val="00090E37"/>
    <w:rsid w:val="000949E7"/>
    <w:rsid w:val="000969D4"/>
    <w:rsid w:val="000A49AA"/>
    <w:rsid w:val="000A676E"/>
    <w:rsid w:val="000B636B"/>
    <w:rsid w:val="000C67A9"/>
    <w:rsid w:val="000D0A87"/>
    <w:rsid w:val="000E10FD"/>
    <w:rsid w:val="000E2871"/>
    <w:rsid w:val="000F6510"/>
    <w:rsid w:val="00112CFF"/>
    <w:rsid w:val="00114096"/>
    <w:rsid w:val="0014768A"/>
    <w:rsid w:val="001571AE"/>
    <w:rsid w:val="00160240"/>
    <w:rsid w:val="00170089"/>
    <w:rsid w:val="00180DCB"/>
    <w:rsid w:val="00187F20"/>
    <w:rsid w:val="001A141A"/>
    <w:rsid w:val="001B0024"/>
    <w:rsid w:val="001B12D4"/>
    <w:rsid w:val="001B6744"/>
    <w:rsid w:val="001D1161"/>
    <w:rsid w:val="001D40D2"/>
    <w:rsid w:val="001E49CE"/>
    <w:rsid w:val="00217E7D"/>
    <w:rsid w:val="0023321C"/>
    <w:rsid w:val="00245047"/>
    <w:rsid w:val="002507F7"/>
    <w:rsid w:val="00264832"/>
    <w:rsid w:val="00290909"/>
    <w:rsid w:val="00294E0E"/>
    <w:rsid w:val="002A1FD7"/>
    <w:rsid w:val="002C01F3"/>
    <w:rsid w:val="002D53B9"/>
    <w:rsid w:val="002E26EA"/>
    <w:rsid w:val="002E7A19"/>
    <w:rsid w:val="003000AD"/>
    <w:rsid w:val="00303750"/>
    <w:rsid w:val="00316BB2"/>
    <w:rsid w:val="003256D2"/>
    <w:rsid w:val="0034030C"/>
    <w:rsid w:val="003426AA"/>
    <w:rsid w:val="00344FB8"/>
    <w:rsid w:val="0034708B"/>
    <w:rsid w:val="00366B20"/>
    <w:rsid w:val="00366F66"/>
    <w:rsid w:val="00367025"/>
    <w:rsid w:val="003732FF"/>
    <w:rsid w:val="0038097C"/>
    <w:rsid w:val="003A0260"/>
    <w:rsid w:val="003C242A"/>
    <w:rsid w:val="003C7EC0"/>
    <w:rsid w:val="003D1FC5"/>
    <w:rsid w:val="003E76E6"/>
    <w:rsid w:val="003F1DCF"/>
    <w:rsid w:val="004023C5"/>
    <w:rsid w:val="004118FD"/>
    <w:rsid w:val="004120AD"/>
    <w:rsid w:val="004165C2"/>
    <w:rsid w:val="00426429"/>
    <w:rsid w:val="00433862"/>
    <w:rsid w:val="00447373"/>
    <w:rsid w:val="00456F25"/>
    <w:rsid w:val="0046675B"/>
    <w:rsid w:val="00473AF9"/>
    <w:rsid w:val="004762F4"/>
    <w:rsid w:val="00486B99"/>
    <w:rsid w:val="004A471C"/>
    <w:rsid w:val="004B2E71"/>
    <w:rsid w:val="004C4AC5"/>
    <w:rsid w:val="00504063"/>
    <w:rsid w:val="00511002"/>
    <w:rsid w:val="005143E9"/>
    <w:rsid w:val="00542FA9"/>
    <w:rsid w:val="0056582D"/>
    <w:rsid w:val="00567B50"/>
    <w:rsid w:val="00571491"/>
    <w:rsid w:val="00571C28"/>
    <w:rsid w:val="005B1FB0"/>
    <w:rsid w:val="005D7499"/>
    <w:rsid w:val="005E4686"/>
    <w:rsid w:val="005E4C8D"/>
    <w:rsid w:val="005F51D0"/>
    <w:rsid w:val="00605D10"/>
    <w:rsid w:val="006074C7"/>
    <w:rsid w:val="00607765"/>
    <w:rsid w:val="00617802"/>
    <w:rsid w:val="00641226"/>
    <w:rsid w:val="00642CE7"/>
    <w:rsid w:val="00652522"/>
    <w:rsid w:val="0066264D"/>
    <w:rsid w:val="0066482A"/>
    <w:rsid w:val="00667EB7"/>
    <w:rsid w:val="00670388"/>
    <w:rsid w:val="00674A88"/>
    <w:rsid w:val="006908EF"/>
    <w:rsid w:val="00692304"/>
    <w:rsid w:val="006944B5"/>
    <w:rsid w:val="006A0E94"/>
    <w:rsid w:val="006B3B13"/>
    <w:rsid w:val="006D0C00"/>
    <w:rsid w:val="006D26E3"/>
    <w:rsid w:val="006D7DB6"/>
    <w:rsid w:val="006E385F"/>
    <w:rsid w:val="0071537F"/>
    <w:rsid w:val="0072155E"/>
    <w:rsid w:val="007257C9"/>
    <w:rsid w:val="00730B1A"/>
    <w:rsid w:val="007466E3"/>
    <w:rsid w:val="00764FA4"/>
    <w:rsid w:val="007875C2"/>
    <w:rsid w:val="007A4622"/>
    <w:rsid w:val="007A6785"/>
    <w:rsid w:val="007B16F8"/>
    <w:rsid w:val="007B7DAF"/>
    <w:rsid w:val="007D2A35"/>
    <w:rsid w:val="007D66B0"/>
    <w:rsid w:val="007E3536"/>
    <w:rsid w:val="007E4D74"/>
    <w:rsid w:val="007E6219"/>
    <w:rsid w:val="007F2CF4"/>
    <w:rsid w:val="007F6562"/>
    <w:rsid w:val="00813FF5"/>
    <w:rsid w:val="008142EB"/>
    <w:rsid w:val="00821D38"/>
    <w:rsid w:val="00823A4F"/>
    <w:rsid w:val="00830214"/>
    <w:rsid w:val="0083685D"/>
    <w:rsid w:val="008429CD"/>
    <w:rsid w:val="0084313E"/>
    <w:rsid w:val="0085246F"/>
    <w:rsid w:val="00853AF3"/>
    <w:rsid w:val="00854639"/>
    <w:rsid w:val="00860DA1"/>
    <w:rsid w:val="00864551"/>
    <w:rsid w:val="00870234"/>
    <w:rsid w:val="008976B9"/>
    <w:rsid w:val="008A4388"/>
    <w:rsid w:val="008B4E64"/>
    <w:rsid w:val="008C1609"/>
    <w:rsid w:val="008C21D2"/>
    <w:rsid w:val="008C3221"/>
    <w:rsid w:val="008C3D1C"/>
    <w:rsid w:val="008C5A35"/>
    <w:rsid w:val="008D35D0"/>
    <w:rsid w:val="008D4C9A"/>
    <w:rsid w:val="008E6C46"/>
    <w:rsid w:val="008F17DD"/>
    <w:rsid w:val="008F1ABE"/>
    <w:rsid w:val="00907992"/>
    <w:rsid w:val="00910119"/>
    <w:rsid w:val="00910371"/>
    <w:rsid w:val="009136B6"/>
    <w:rsid w:val="0091580D"/>
    <w:rsid w:val="00920041"/>
    <w:rsid w:val="00922972"/>
    <w:rsid w:val="009233B4"/>
    <w:rsid w:val="00923F91"/>
    <w:rsid w:val="009273EF"/>
    <w:rsid w:val="00930822"/>
    <w:rsid w:val="00934AC4"/>
    <w:rsid w:val="0093592E"/>
    <w:rsid w:val="00941EFF"/>
    <w:rsid w:val="009535BB"/>
    <w:rsid w:val="00963429"/>
    <w:rsid w:val="00964A1C"/>
    <w:rsid w:val="00964C95"/>
    <w:rsid w:val="009700BE"/>
    <w:rsid w:val="00982FD0"/>
    <w:rsid w:val="009A04B4"/>
    <w:rsid w:val="009A779F"/>
    <w:rsid w:val="009B62AE"/>
    <w:rsid w:val="009C5C47"/>
    <w:rsid w:val="009D4304"/>
    <w:rsid w:val="009D6D74"/>
    <w:rsid w:val="00A02E0B"/>
    <w:rsid w:val="00A03CCD"/>
    <w:rsid w:val="00A06C38"/>
    <w:rsid w:val="00A16B4D"/>
    <w:rsid w:val="00A418BE"/>
    <w:rsid w:val="00A47F64"/>
    <w:rsid w:val="00A54982"/>
    <w:rsid w:val="00A55669"/>
    <w:rsid w:val="00A556E0"/>
    <w:rsid w:val="00A854E7"/>
    <w:rsid w:val="00A95894"/>
    <w:rsid w:val="00AB1E23"/>
    <w:rsid w:val="00AB222F"/>
    <w:rsid w:val="00AB3CB7"/>
    <w:rsid w:val="00AC4DDA"/>
    <w:rsid w:val="00AC5907"/>
    <w:rsid w:val="00B00901"/>
    <w:rsid w:val="00B04563"/>
    <w:rsid w:val="00B05F81"/>
    <w:rsid w:val="00B23799"/>
    <w:rsid w:val="00B27481"/>
    <w:rsid w:val="00B4132D"/>
    <w:rsid w:val="00B4272C"/>
    <w:rsid w:val="00B56628"/>
    <w:rsid w:val="00B56887"/>
    <w:rsid w:val="00B57822"/>
    <w:rsid w:val="00B60EFF"/>
    <w:rsid w:val="00B64BD5"/>
    <w:rsid w:val="00B70A38"/>
    <w:rsid w:val="00B8776D"/>
    <w:rsid w:val="00BC2A10"/>
    <w:rsid w:val="00BC5A4D"/>
    <w:rsid w:val="00BC7CA5"/>
    <w:rsid w:val="00BE39FD"/>
    <w:rsid w:val="00BF445F"/>
    <w:rsid w:val="00C00A1F"/>
    <w:rsid w:val="00C1540E"/>
    <w:rsid w:val="00C20FDA"/>
    <w:rsid w:val="00C3595F"/>
    <w:rsid w:val="00C402B2"/>
    <w:rsid w:val="00C45380"/>
    <w:rsid w:val="00C62431"/>
    <w:rsid w:val="00C62872"/>
    <w:rsid w:val="00C64E60"/>
    <w:rsid w:val="00C6615D"/>
    <w:rsid w:val="00C67A03"/>
    <w:rsid w:val="00C67D92"/>
    <w:rsid w:val="00C90D4A"/>
    <w:rsid w:val="00CB14FE"/>
    <w:rsid w:val="00CC44B5"/>
    <w:rsid w:val="00CC482B"/>
    <w:rsid w:val="00CC5FA0"/>
    <w:rsid w:val="00CC6064"/>
    <w:rsid w:val="00CC6487"/>
    <w:rsid w:val="00CD3806"/>
    <w:rsid w:val="00CE2CC9"/>
    <w:rsid w:val="00D40A89"/>
    <w:rsid w:val="00D578B0"/>
    <w:rsid w:val="00D65405"/>
    <w:rsid w:val="00D6642D"/>
    <w:rsid w:val="00D67333"/>
    <w:rsid w:val="00D70125"/>
    <w:rsid w:val="00D80C82"/>
    <w:rsid w:val="00D81A51"/>
    <w:rsid w:val="00D84F76"/>
    <w:rsid w:val="00D906BA"/>
    <w:rsid w:val="00DA60BF"/>
    <w:rsid w:val="00DC109C"/>
    <w:rsid w:val="00DC6A74"/>
    <w:rsid w:val="00DD0FAE"/>
    <w:rsid w:val="00DF5570"/>
    <w:rsid w:val="00DF5609"/>
    <w:rsid w:val="00E1457B"/>
    <w:rsid w:val="00E15C8A"/>
    <w:rsid w:val="00E213B9"/>
    <w:rsid w:val="00E2510D"/>
    <w:rsid w:val="00E5301D"/>
    <w:rsid w:val="00E5614E"/>
    <w:rsid w:val="00E73831"/>
    <w:rsid w:val="00E76900"/>
    <w:rsid w:val="00E77C35"/>
    <w:rsid w:val="00E90D6E"/>
    <w:rsid w:val="00E928A5"/>
    <w:rsid w:val="00E94002"/>
    <w:rsid w:val="00EA09D7"/>
    <w:rsid w:val="00EA6212"/>
    <w:rsid w:val="00EB5118"/>
    <w:rsid w:val="00EB6DC0"/>
    <w:rsid w:val="00EB71C5"/>
    <w:rsid w:val="00ED13C0"/>
    <w:rsid w:val="00EE2828"/>
    <w:rsid w:val="00EE59E8"/>
    <w:rsid w:val="00EF0E16"/>
    <w:rsid w:val="00EF34AD"/>
    <w:rsid w:val="00EF46E2"/>
    <w:rsid w:val="00EF4BBE"/>
    <w:rsid w:val="00F034B4"/>
    <w:rsid w:val="00F060A2"/>
    <w:rsid w:val="00F36924"/>
    <w:rsid w:val="00F41A01"/>
    <w:rsid w:val="00F44100"/>
    <w:rsid w:val="00F518C6"/>
    <w:rsid w:val="00F53581"/>
    <w:rsid w:val="00F53AC0"/>
    <w:rsid w:val="00F64074"/>
    <w:rsid w:val="00F64489"/>
    <w:rsid w:val="00F654E7"/>
    <w:rsid w:val="00F95107"/>
    <w:rsid w:val="00FA179A"/>
    <w:rsid w:val="00FA365C"/>
    <w:rsid w:val="00FC0D23"/>
    <w:rsid w:val="00FD2BEA"/>
    <w:rsid w:val="00FD59E8"/>
    <w:rsid w:val="00FD6906"/>
    <w:rsid w:val="00FE3273"/>
    <w:rsid w:val="00FF3F14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928A5"/>
    <w:pPr>
      <w:keepNext/>
      <w:spacing w:after="0" w:line="240" w:lineRule="auto"/>
      <w:ind w:firstLine="7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1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65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unhideWhenUsed/>
    <w:qFormat/>
    <w:rsid w:val="007F6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8A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92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92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2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92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928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928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E92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92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92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928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28A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928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28A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8A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928A5"/>
    <w:rPr>
      <w:rFonts w:ascii="Times New Roman" w:hAnsi="Times New Roman"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E928A5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E928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92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28A5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E928A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E928A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928A5"/>
    <w:rPr>
      <w:rFonts w:ascii="Calibri" w:eastAsia="Times New Roman" w:hAnsi="Calibri" w:cs="Times New Roman"/>
      <w:lang w:eastAsia="ru-RU"/>
    </w:rPr>
  </w:style>
  <w:style w:type="character" w:styleId="af">
    <w:name w:val="annotation reference"/>
    <w:basedOn w:val="a0"/>
    <w:uiPriority w:val="99"/>
    <w:semiHidden/>
    <w:unhideWhenUsed/>
    <w:rsid w:val="00E928A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28A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928A5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28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28A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C2A1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E1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4">
    <w:name w:val="Стиль4"/>
    <w:rsid w:val="007875C2"/>
    <w:pPr>
      <w:numPr>
        <w:numId w:val="30"/>
      </w:numPr>
    </w:pPr>
  </w:style>
  <w:style w:type="paragraph" w:customStyle="1" w:styleId="Default">
    <w:name w:val="Default"/>
    <w:rsid w:val="005F51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Subtitle"/>
    <w:basedOn w:val="a"/>
    <w:next w:val="a"/>
    <w:link w:val="af6"/>
    <w:uiPriority w:val="11"/>
    <w:qFormat/>
    <w:rsid w:val="007F65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7F65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656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7F656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4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sheevaKA@rzdstroy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rzdstroy.ru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47A3-E1A3-4D15-AD2B-463F2205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20</Pages>
  <Words>5513</Words>
  <Characters>31428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NRI_IllarionovaAV</dc:creator>
  <cp:lastModifiedBy>Кая Анна Николаевна</cp:lastModifiedBy>
  <cp:revision>169</cp:revision>
  <dcterms:created xsi:type="dcterms:W3CDTF">2020-10-12T06:28:00Z</dcterms:created>
  <dcterms:modified xsi:type="dcterms:W3CDTF">2022-01-26T12:24:00Z</dcterms:modified>
</cp:coreProperties>
</file>